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05" w:rsidRDefault="00660D05" w:rsidP="00660D05">
      <w:pPr>
        <w:tabs>
          <w:tab w:val="left" w:pos="720"/>
          <w:tab w:val="center" w:pos="4677"/>
        </w:tabs>
        <w:jc w:val="center"/>
      </w:pPr>
      <w:r>
        <w:rPr>
          <w:b/>
          <w:sz w:val="52"/>
          <w:szCs w:val="52"/>
        </w:rPr>
        <w:t>« Лапшинский вестник»</w:t>
      </w:r>
    </w:p>
    <w:p w:rsidR="00660D05" w:rsidRDefault="00660D05" w:rsidP="00660D05">
      <w:pPr>
        <w:ind w:firstLine="709"/>
        <w:jc w:val="center"/>
        <w:rPr>
          <w:sz w:val="28"/>
          <w:szCs w:val="28"/>
        </w:rPr>
      </w:pPr>
      <w:r>
        <w:rPr>
          <w:sz w:val="28"/>
          <w:szCs w:val="28"/>
        </w:rPr>
        <w:t>ИНФОРМАЦИОННЫЙ БЮЛЛЕТЕНЬ</w:t>
      </w:r>
    </w:p>
    <w:p w:rsidR="00660D05" w:rsidRDefault="00660D05" w:rsidP="00660D05">
      <w:pPr>
        <w:ind w:firstLine="709"/>
        <w:jc w:val="center"/>
        <w:rPr>
          <w:sz w:val="28"/>
          <w:szCs w:val="28"/>
        </w:rPr>
      </w:pPr>
      <w:r>
        <w:rPr>
          <w:sz w:val="28"/>
          <w:szCs w:val="28"/>
        </w:rPr>
        <w:t>Совета депутатов  Лапшинского сельского поселения</w:t>
      </w:r>
    </w:p>
    <w:p w:rsidR="00660D05" w:rsidRDefault="00660D05" w:rsidP="00660D05">
      <w:pPr>
        <w:ind w:firstLine="709"/>
        <w:jc w:val="center"/>
        <w:rPr>
          <w:sz w:val="28"/>
          <w:szCs w:val="28"/>
        </w:rPr>
      </w:pPr>
      <w:r>
        <w:rPr>
          <w:sz w:val="28"/>
          <w:szCs w:val="28"/>
        </w:rPr>
        <w:t>Вохомского муниципального района Костромской области</w:t>
      </w:r>
    </w:p>
    <w:p w:rsidR="00660D05" w:rsidRDefault="00660D05" w:rsidP="00660D05">
      <w:pPr>
        <w:pBdr>
          <w:bottom w:val="double" w:sz="6" w:space="1" w:color="auto"/>
        </w:pBdr>
        <w:tabs>
          <w:tab w:val="left" w:pos="720"/>
          <w:tab w:val="center" w:pos="4677"/>
        </w:tabs>
        <w:jc w:val="center"/>
        <w:rPr>
          <w:b/>
          <w:sz w:val="32"/>
          <w:szCs w:val="32"/>
        </w:rPr>
      </w:pPr>
      <w:r>
        <w:rPr>
          <w:b/>
          <w:sz w:val="32"/>
          <w:szCs w:val="32"/>
        </w:rPr>
        <w:t>от 31 августа  2017 года № 14</w:t>
      </w:r>
    </w:p>
    <w:p w:rsidR="00660D05" w:rsidRPr="00660D05" w:rsidRDefault="00660D05" w:rsidP="00660D05">
      <w:pPr>
        <w:contextualSpacing/>
        <w:rPr>
          <w:sz w:val="18"/>
          <w:szCs w:val="18"/>
        </w:rPr>
      </w:pPr>
      <w:r w:rsidRPr="00660D05">
        <w:rPr>
          <w:sz w:val="18"/>
          <w:szCs w:val="18"/>
        </w:rPr>
        <w:t>- Решение Совета депутатов Лапшинского сельского поселения от 29 августа 2017 года № 63</w:t>
      </w:r>
      <w:r>
        <w:rPr>
          <w:sz w:val="18"/>
          <w:szCs w:val="18"/>
        </w:rPr>
        <w:t xml:space="preserve"> «  </w:t>
      </w:r>
      <w:r w:rsidRPr="00660D05">
        <w:rPr>
          <w:sz w:val="18"/>
          <w:szCs w:val="18"/>
        </w:rPr>
        <w:t>О внесении изменений и дополнений в Решение Совета депутатов Лапшинского сельского</w:t>
      </w:r>
      <w:r>
        <w:rPr>
          <w:sz w:val="18"/>
          <w:szCs w:val="18"/>
        </w:rPr>
        <w:t xml:space="preserve"> </w:t>
      </w:r>
      <w:r w:rsidRPr="00660D05">
        <w:rPr>
          <w:sz w:val="18"/>
          <w:szCs w:val="18"/>
        </w:rPr>
        <w:t>поселения от 26 декабря 2016 года № 48 «О бюджете</w:t>
      </w:r>
    </w:p>
    <w:p w:rsidR="00660D05" w:rsidRDefault="00660D05" w:rsidP="00660D05">
      <w:r w:rsidRPr="00660D05">
        <w:rPr>
          <w:sz w:val="18"/>
          <w:szCs w:val="18"/>
        </w:rPr>
        <w:t>Лапшинского сельского поселения Вохомского  муниципального района Костромской области на 2017год»</w:t>
      </w:r>
      <w:r>
        <w:rPr>
          <w:sz w:val="18"/>
          <w:szCs w:val="18"/>
        </w:rPr>
        <w:t>.</w:t>
      </w:r>
    </w:p>
    <w:p w:rsidR="00660D05" w:rsidRDefault="00660D05" w:rsidP="00660D05">
      <w:pPr>
        <w:contextualSpacing/>
        <w:jc w:val="center"/>
      </w:pPr>
    </w:p>
    <w:p w:rsidR="00660D05" w:rsidRDefault="00660D05" w:rsidP="00660D05">
      <w:pPr>
        <w:contextualSpacing/>
        <w:jc w:val="center"/>
      </w:pPr>
    </w:p>
    <w:p w:rsidR="00660D05" w:rsidRPr="00660D05" w:rsidRDefault="00660D05" w:rsidP="00660D05">
      <w:pPr>
        <w:contextualSpacing/>
        <w:jc w:val="center"/>
        <w:rPr>
          <w:sz w:val="20"/>
          <w:szCs w:val="20"/>
        </w:rPr>
      </w:pPr>
      <w:r w:rsidRPr="00660D05">
        <w:rPr>
          <w:sz w:val="20"/>
          <w:szCs w:val="20"/>
        </w:rPr>
        <w:t>РОССИЙСКАЯ ФЕДЕРАЦИЯ</w:t>
      </w:r>
    </w:p>
    <w:p w:rsidR="00660D05" w:rsidRPr="00660D05" w:rsidRDefault="00660D05" w:rsidP="00660D05">
      <w:pPr>
        <w:tabs>
          <w:tab w:val="left" w:pos="2205"/>
        </w:tabs>
        <w:contextualSpacing/>
        <w:jc w:val="center"/>
        <w:rPr>
          <w:sz w:val="20"/>
          <w:szCs w:val="20"/>
        </w:rPr>
      </w:pPr>
      <w:r w:rsidRPr="00660D05">
        <w:rPr>
          <w:sz w:val="20"/>
          <w:szCs w:val="20"/>
        </w:rPr>
        <w:t>Костромская область</w:t>
      </w:r>
    </w:p>
    <w:p w:rsidR="00660D05" w:rsidRPr="00660D05" w:rsidRDefault="00660D05" w:rsidP="00660D05">
      <w:pPr>
        <w:contextualSpacing/>
        <w:jc w:val="center"/>
        <w:rPr>
          <w:sz w:val="20"/>
          <w:szCs w:val="20"/>
        </w:rPr>
      </w:pPr>
      <w:r w:rsidRPr="00660D05">
        <w:rPr>
          <w:sz w:val="20"/>
          <w:szCs w:val="20"/>
        </w:rPr>
        <w:t>СОВЕТ ДЕПУТАТОВ</w:t>
      </w:r>
    </w:p>
    <w:p w:rsidR="00660D05" w:rsidRPr="00660D05" w:rsidRDefault="00660D05" w:rsidP="00660D05">
      <w:pPr>
        <w:contextualSpacing/>
        <w:jc w:val="center"/>
        <w:rPr>
          <w:sz w:val="20"/>
          <w:szCs w:val="20"/>
        </w:rPr>
      </w:pPr>
      <w:r w:rsidRPr="00660D05">
        <w:rPr>
          <w:sz w:val="20"/>
          <w:szCs w:val="20"/>
        </w:rPr>
        <w:t>Лапшинского сельского поселения</w:t>
      </w:r>
    </w:p>
    <w:p w:rsidR="00660D05" w:rsidRPr="00660D05" w:rsidRDefault="00660D05" w:rsidP="00660D05">
      <w:pPr>
        <w:contextualSpacing/>
        <w:jc w:val="center"/>
        <w:rPr>
          <w:sz w:val="20"/>
          <w:szCs w:val="20"/>
        </w:rPr>
      </w:pPr>
      <w:r w:rsidRPr="00660D05">
        <w:rPr>
          <w:sz w:val="20"/>
          <w:szCs w:val="20"/>
        </w:rPr>
        <w:t>Вохомского муниципального района</w:t>
      </w:r>
    </w:p>
    <w:p w:rsidR="00660D05" w:rsidRPr="00660D05" w:rsidRDefault="00660D05" w:rsidP="00660D05">
      <w:pPr>
        <w:contextualSpacing/>
        <w:jc w:val="center"/>
        <w:rPr>
          <w:sz w:val="20"/>
          <w:szCs w:val="20"/>
        </w:rPr>
      </w:pPr>
      <w:r w:rsidRPr="00660D05">
        <w:rPr>
          <w:sz w:val="20"/>
          <w:szCs w:val="20"/>
        </w:rPr>
        <w:t>(второй созыв)</w:t>
      </w:r>
    </w:p>
    <w:p w:rsidR="00660D05" w:rsidRPr="00660D05" w:rsidRDefault="00660D05" w:rsidP="00660D05">
      <w:pPr>
        <w:tabs>
          <w:tab w:val="left" w:pos="2625"/>
        </w:tabs>
        <w:rPr>
          <w:sz w:val="20"/>
          <w:szCs w:val="20"/>
        </w:rPr>
      </w:pPr>
      <w:r w:rsidRPr="00660D05">
        <w:rPr>
          <w:sz w:val="20"/>
          <w:szCs w:val="20"/>
        </w:rPr>
        <w:tab/>
      </w:r>
    </w:p>
    <w:p w:rsidR="00660D05" w:rsidRPr="00660D05" w:rsidRDefault="00660D05" w:rsidP="00660D05">
      <w:pPr>
        <w:tabs>
          <w:tab w:val="left" w:pos="2625"/>
        </w:tabs>
        <w:jc w:val="center"/>
        <w:rPr>
          <w:sz w:val="20"/>
          <w:szCs w:val="20"/>
        </w:rPr>
      </w:pPr>
      <w:r w:rsidRPr="00660D05">
        <w:rPr>
          <w:sz w:val="20"/>
          <w:szCs w:val="20"/>
        </w:rPr>
        <w:t>РЕШЕНИЕ</w:t>
      </w:r>
    </w:p>
    <w:p w:rsidR="00660D05" w:rsidRPr="00660D05" w:rsidRDefault="00660D05" w:rsidP="00660D05">
      <w:pPr>
        <w:contextualSpacing/>
        <w:rPr>
          <w:sz w:val="20"/>
          <w:szCs w:val="20"/>
        </w:rPr>
      </w:pPr>
      <w:r w:rsidRPr="00660D05">
        <w:rPr>
          <w:sz w:val="20"/>
          <w:szCs w:val="20"/>
        </w:rPr>
        <w:t>от 29 августа 2017 года № 63</w:t>
      </w:r>
    </w:p>
    <w:p w:rsidR="00660D05" w:rsidRPr="00660D05" w:rsidRDefault="00660D05" w:rsidP="00660D05">
      <w:pPr>
        <w:tabs>
          <w:tab w:val="left" w:pos="1080"/>
        </w:tabs>
        <w:rPr>
          <w:sz w:val="20"/>
          <w:szCs w:val="20"/>
        </w:rPr>
      </w:pPr>
      <w:r w:rsidRPr="00660D05">
        <w:rPr>
          <w:sz w:val="20"/>
          <w:szCs w:val="20"/>
        </w:rPr>
        <w:t xml:space="preserve">О внесении изменений и дополнений </w:t>
      </w:r>
      <w:proofErr w:type="gramStart"/>
      <w:r w:rsidRPr="00660D05">
        <w:rPr>
          <w:sz w:val="20"/>
          <w:szCs w:val="20"/>
        </w:rPr>
        <w:t>в</w:t>
      </w:r>
      <w:proofErr w:type="gramEnd"/>
      <w:r w:rsidRPr="00660D05">
        <w:rPr>
          <w:sz w:val="20"/>
          <w:szCs w:val="20"/>
        </w:rPr>
        <w:t xml:space="preserve"> </w:t>
      </w:r>
    </w:p>
    <w:p w:rsidR="00660D05" w:rsidRPr="00660D05" w:rsidRDefault="00660D05" w:rsidP="00660D05">
      <w:pPr>
        <w:rPr>
          <w:sz w:val="20"/>
          <w:szCs w:val="20"/>
        </w:rPr>
      </w:pPr>
      <w:r w:rsidRPr="00660D05">
        <w:rPr>
          <w:sz w:val="20"/>
          <w:szCs w:val="20"/>
        </w:rPr>
        <w:t>Решение Совета депутатов Лапшинского сельского</w:t>
      </w:r>
    </w:p>
    <w:p w:rsidR="00660D05" w:rsidRPr="00660D05" w:rsidRDefault="00660D05" w:rsidP="00660D05">
      <w:pPr>
        <w:rPr>
          <w:sz w:val="20"/>
          <w:szCs w:val="20"/>
        </w:rPr>
      </w:pPr>
      <w:r w:rsidRPr="00660D05">
        <w:rPr>
          <w:sz w:val="20"/>
          <w:szCs w:val="20"/>
        </w:rPr>
        <w:t>поселения от 26 декабря 2016 года № 48 «О бюджете</w:t>
      </w:r>
    </w:p>
    <w:p w:rsidR="00660D05" w:rsidRPr="00660D05" w:rsidRDefault="00660D05" w:rsidP="00660D05">
      <w:pPr>
        <w:rPr>
          <w:sz w:val="20"/>
          <w:szCs w:val="20"/>
        </w:rPr>
      </w:pPr>
      <w:r w:rsidRPr="00660D05">
        <w:rPr>
          <w:sz w:val="20"/>
          <w:szCs w:val="20"/>
        </w:rPr>
        <w:t xml:space="preserve">Лапшинского сельского поселения Вохомского  </w:t>
      </w:r>
    </w:p>
    <w:p w:rsidR="00660D05" w:rsidRPr="00660D05" w:rsidRDefault="00660D05" w:rsidP="00660D05">
      <w:pPr>
        <w:rPr>
          <w:sz w:val="20"/>
          <w:szCs w:val="20"/>
        </w:rPr>
      </w:pPr>
      <w:r w:rsidRPr="00660D05">
        <w:rPr>
          <w:sz w:val="20"/>
          <w:szCs w:val="20"/>
        </w:rPr>
        <w:t>муниципального района Костромской области на 2017год»</w:t>
      </w:r>
    </w:p>
    <w:p w:rsidR="00660D05" w:rsidRPr="00660D05" w:rsidRDefault="00660D05" w:rsidP="00660D05">
      <w:pPr>
        <w:rPr>
          <w:sz w:val="20"/>
          <w:szCs w:val="20"/>
        </w:rPr>
      </w:pPr>
    </w:p>
    <w:p w:rsidR="00660D05" w:rsidRPr="00660D05" w:rsidRDefault="00660D05" w:rsidP="00660D05">
      <w:pPr>
        <w:rPr>
          <w:sz w:val="20"/>
          <w:szCs w:val="20"/>
        </w:rPr>
      </w:pPr>
    </w:p>
    <w:p w:rsidR="00660D05" w:rsidRPr="00660D05" w:rsidRDefault="00660D05" w:rsidP="00660D05">
      <w:pPr>
        <w:tabs>
          <w:tab w:val="left" w:pos="1320"/>
        </w:tabs>
        <w:rPr>
          <w:sz w:val="20"/>
          <w:szCs w:val="20"/>
        </w:rPr>
      </w:pPr>
      <w:r w:rsidRPr="00660D05">
        <w:rPr>
          <w:sz w:val="20"/>
          <w:szCs w:val="20"/>
        </w:rPr>
        <w:tab/>
        <w:t>Рассмотрев проект решения «О внесении изменений и дополнений в решение Совета депутатов Лапшинского сельского поселения от 26 декабря 2016года № 48«О бюджете Лапшинского сельского поселения Вохомского муниципального района Костромской области на 2017 год» Совет депутатов Лапшинского сельского поселения РЕШИЛ:</w:t>
      </w:r>
    </w:p>
    <w:p w:rsidR="00660D05" w:rsidRPr="00660D05" w:rsidRDefault="00660D05" w:rsidP="00660D05">
      <w:pPr>
        <w:rPr>
          <w:sz w:val="20"/>
          <w:szCs w:val="20"/>
        </w:rPr>
      </w:pPr>
    </w:p>
    <w:p w:rsidR="00660D05" w:rsidRPr="00660D05" w:rsidRDefault="00660D05" w:rsidP="00660D05">
      <w:pPr>
        <w:ind w:firstLine="708"/>
        <w:rPr>
          <w:sz w:val="20"/>
          <w:szCs w:val="20"/>
        </w:rPr>
      </w:pPr>
      <w:r w:rsidRPr="00660D05">
        <w:rPr>
          <w:sz w:val="20"/>
          <w:szCs w:val="20"/>
        </w:rPr>
        <w:t xml:space="preserve">1. Внести в решение Совета депутатов Лапшинского сельского поселения Вохомского муниципального района Костромской области от 26 декабря 2016 года № 48«О бюджете Лапшинского сельского поселения Вохомского муниципального района Костромской области на 2017 год» следующие изменения и дополнения:  </w:t>
      </w:r>
    </w:p>
    <w:p w:rsidR="00660D05" w:rsidRPr="00660D05" w:rsidRDefault="00660D05" w:rsidP="00660D05">
      <w:pPr>
        <w:rPr>
          <w:sz w:val="20"/>
          <w:szCs w:val="20"/>
        </w:rPr>
      </w:pPr>
    </w:p>
    <w:p w:rsidR="00660D05" w:rsidRPr="00660D05" w:rsidRDefault="00660D05" w:rsidP="00660D05">
      <w:pPr>
        <w:tabs>
          <w:tab w:val="left" w:pos="1020"/>
        </w:tabs>
        <w:rPr>
          <w:sz w:val="20"/>
          <w:szCs w:val="20"/>
        </w:rPr>
      </w:pPr>
      <w:r w:rsidRPr="00660D05">
        <w:rPr>
          <w:sz w:val="20"/>
          <w:szCs w:val="20"/>
        </w:rPr>
        <w:tab/>
        <w:t>Статью 1. изложить в следующей редакции:</w:t>
      </w:r>
    </w:p>
    <w:p w:rsidR="00660D05" w:rsidRPr="00660D05" w:rsidRDefault="00660D05" w:rsidP="00660D05">
      <w:pPr>
        <w:rPr>
          <w:sz w:val="20"/>
          <w:szCs w:val="20"/>
        </w:rPr>
      </w:pPr>
    </w:p>
    <w:p w:rsidR="00660D05" w:rsidRPr="00660D05" w:rsidRDefault="00660D05" w:rsidP="00660D05">
      <w:pPr>
        <w:rPr>
          <w:sz w:val="20"/>
          <w:szCs w:val="20"/>
        </w:rPr>
      </w:pPr>
      <w:r w:rsidRPr="00660D05">
        <w:rPr>
          <w:sz w:val="20"/>
          <w:szCs w:val="20"/>
        </w:rPr>
        <w:t xml:space="preserve">Статья 1. Утвердить бюджет Лапшинского сельского поселения Вохомского муниципального района  (далее </w:t>
      </w:r>
      <w:proofErr w:type="gramStart"/>
      <w:r w:rsidRPr="00660D05">
        <w:rPr>
          <w:sz w:val="20"/>
          <w:szCs w:val="20"/>
        </w:rPr>
        <w:t>–б</w:t>
      </w:r>
      <w:proofErr w:type="gramEnd"/>
      <w:r w:rsidRPr="00660D05">
        <w:rPr>
          <w:sz w:val="20"/>
          <w:szCs w:val="20"/>
        </w:rPr>
        <w:t>юджет Лапшинского сельского поселения) на 2017 год по расходам в сумме 2943800 рублей и доходам в сумме 2769900 рублей.</w:t>
      </w:r>
    </w:p>
    <w:p w:rsidR="00660D05" w:rsidRPr="00660D05" w:rsidRDefault="00660D05" w:rsidP="00660D05">
      <w:pPr>
        <w:rPr>
          <w:sz w:val="20"/>
          <w:szCs w:val="20"/>
        </w:rPr>
      </w:pPr>
    </w:p>
    <w:p w:rsidR="00660D05" w:rsidRPr="00660D05" w:rsidRDefault="00660D05" w:rsidP="00660D05">
      <w:pPr>
        <w:ind w:firstLine="708"/>
        <w:rPr>
          <w:sz w:val="20"/>
          <w:szCs w:val="20"/>
        </w:rPr>
      </w:pPr>
      <w:r w:rsidRPr="00660D05">
        <w:rPr>
          <w:sz w:val="20"/>
          <w:szCs w:val="20"/>
        </w:rPr>
        <w:t>Установить размер дефицита бюджета Лапшинского сельского поселения на 2017 год в сумме 173900 рублей.</w:t>
      </w:r>
    </w:p>
    <w:p w:rsidR="00660D05" w:rsidRPr="00660D05" w:rsidRDefault="00660D05" w:rsidP="00660D05">
      <w:pPr>
        <w:rPr>
          <w:sz w:val="20"/>
          <w:szCs w:val="20"/>
        </w:rPr>
      </w:pPr>
    </w:p>
    <w:p w:rsidR="00660D05" w:rsidRPr="00660D05" w:rsidRDefault="00660D05" w:rsidP="00660D05">
      <w:pPr>
        <w:rPr>
          <w:sz w:val="20"/>
          <w:szCs w:val="20"/>
        </w:rPr>
      </w:pPr>
    </w:p>
    <w:p w:rsidR="00660D05" w:rsidRPr="00660D05" w:rsidRDefault="00660D05" w:rsidP="00660D05">
      <w:pPr>
        <w:ind w:firstLine="708"/>
        <w:rPr>
          <w:sz w:val="20"/>
          <w:szCs w:val="20"/>
        </w:rPr>
      </w:pPr>
      <w:r w:rsidRPr="00660D05">
        <w:rPr>
          <w:sz w:val="20"/>
          <w:szCs w:val="20"/>
        </w:rPr>
        <w:t>2. Приложения №3; №4; № 5;№ 6 изложить в следующей редакции.</w:t>
      </w:r>
    </w:p>
    <w:p w:rsidR="00660D05" w:rsidRPr="00660D05" w:rsidRDefault="00660D05" w:rsidP="00660D05">
      <w:pPr>
        <w:jc w:val="center"/>
        <w:rPr>
          <w:sz w:val="20"/>
          <w:szCs w:val="20"/>
        </w:rPr>
      </w:pPr>
      <w:r w:rsidRPr="00660D05">
        <w:rPr>
          <w:sz w:val="20"/>
          <w:szCs w:val="20"/>
        </w:rPr>
        <w:t xml:space="preserve">( </w:t>
      </w:r>
      <w:proofErr w:type="gramStart"/>
      <w:r w:rsidRPr="00660D05">
        <w:rPr>
          <w:sz w:val="20"/>
          <w:szCs w:val="20"/>
        </w:rPr>
        <w:t>п</w:t>
      </w:r>
      <w:proofErr w:type="gramEnd"/>
      <w:r w:rsidRPr="00660D05">
        <w:rPr>
          <w:sz w:val="20"/>
          <w:szCs w:val="20"/>
        </w:rPr>
        <w:t>риложения прилагаются)</w:t>
      </w:r>
    </w:p>
    <w:p w:rsidR="00660D05" w:rsidRPr="00660D05" w:rsidRDefault="00660D05" w:rsidP="00660D05">
      <w:pPr>
        <w:rPr>
          <w:sz w:val="20"/>
          <w:szCs w:val="20"/>
        </w:rPr>
      </w:pPr>
    </w:p>
    <w:p w:rsidR="00660D05" w:rsidRPr="00660D05" w:rsidRDefault="00660D05" w:rsidP="00660D05">
      <w:pPr>
        <w:ind w:firstLine="708"/>
        <w:rPr>
          <w:sz w:val="20"/>
          <w:szCs w:val="20"/>
        </w:rPr>
      </w:pPr>
      <w:r w:rsidRPr="00660D05">
        <w:rPr>
          <w:sz w:val="20"/>
          <w:szCs w:val="20"/>
        </w:rPr>
        <w:t xml:space="preserve">3.Опубликовать настоящее решение в «Информационном вестнике»  Лапшинского сельского поселения Вохомского муниципального района Костромской области.  </w:t>
      </w:r>
    </w:p>
    <w:p w:rsidR="00660D05" w:rsidRPr="00660D05" w:rsidRDefault="00660D05" w:rsidP="00660D05">
      <w:pPr>
        <w:rPr>
          <w:sz w:val="20"/>
          <w:szCs w:val="20"/>
        </w:rPr>
      </w:pPr>
    </w:p>
    <w:p w:rsidR="00660D05" w:rsidRPr="00660D05" w:rsidRDefault="00660D05" w:rsidP="00660D05">
      <w:pPr>
        <w:ind w:firstLine="708"/>
        <w:rPr>
          <w:sz w:val="20"/>
          <w:szCs w:val="20"/>
        </w:rPr>
      </w:pPr>
      <w:r w:rsidRPr="00660D05">
        <w:rPr>
          <w:sz w:val="20"/>
          <w:szCs w:val="20"/>
        </w:rPr>
        <w:t>4.  Настоящее решение вступает в силу со дня его официального опубликования.</w:t>
      </w:r>
    </w:p>
    <w:p w:rsidR="00660D05" w:rsidRPr="00660D05" w:rsidRDefault="00660D05" w:rsidP="00660D05">
      <w:pPr>
        <w:rPr>
          <w:sz w:val="20"/>
          <w:szCs w:val="20"/>
        </w:rPr>
      </w:pPr>
    </w:p>
    <w:p w:rsidR="00660D05" w:rsidRPr="00660D05" w:rsidRDefault="00660D05" w:rsidP="00660D05">
      <w:pPr>
        <w:pStyle w:val="a3"/>
        <w:rPr>
          <w:rFonts w:ascii="Times New Roman" w:hAnsi="Times New Roman"/>
          <w:sz w:val="20"/>
          <w:szCs w:val="20"/>
        </w:rPr>
      </w:pPr>
      <w:r w:rsidRPr="00660D05">
        <w:rPr>
          <w:rFonts w:ascii="Times New Roman" w:hAnsi="Times New Roman"/>
          <w:sz w:val="20"/>
          <w:szCs w:val="20"/>
        </w:rPr>
        <w:t>Глава Лапшинского сельского поселения</w:t>
      </w:r>
    </w:p>
    <w:p w:rsidR="00660D05" w:rsidRPr="00660D05" w:rsidRDefault="00660D05" w:rsidP="00660D05">
      <w:pPr>
        <w:pStyle w:val="a3"/>
        <w:rPr>
          <w:rFonts w:ascii="Times New Roman" w:hAnsi="Times New Roman"/>
          <w:sz w:val="20"/>
          <w:szCs w:val="20"/>
        </w:rPr>
      </w:pPr>
      <w:r w:rsidRPr="00660D05">
        <w:rPr>
          <w:rFonts w:ascii="Times New Roman" w:hAnsi="Times New Roman"/>
          <w:sz w:val="20"/>
          <w:szCs w:val="20"/>
        </w:rPr>
        <w:t>Вохомского муниципального района</w:t>
      </w:r>
    </w:p>
    <w:p w:rsidR="00660D05" w:rsidRPr="00660D05" w:rsidRDefault="00660D05" w:rsidP="00660D05">
      <w:pPr>
        <w:pStyle w:val="a3"/>
        <w:tabs>
          <w:tab w:val="left" w:pos="7080"/>
        </w:tabs>
        <w:rPr>
          <w:rFonts w:ascii="Times New Roman" w:hAnsi="Times New Roman"/>
          <w:sz w:val="20"/>
          <w:szCs w:val="20"/>
        </w:rPr>
      </w:pPr>
      <w:r w:rsidRPr="00660D05">
        <w:rPr>
          <w:rFonts w:ascii="Times New Roman" w:hAnsi="Times New Roman"/>
          <w:sz w:val="20"/>
          <w:szCs w:val="20"/>
        </w:rPr>
        <w:t>Костромской области                                                             Л.А.Огаркова</w:t>
      </w:r>
    </w:p>
    <w:p w:rsidR="00660D05" w:rsidRPr="00660D05" w:rsidRDefault="00660D05" w:rsidP="00660D05">
      <w:pPr>
        <w:pStyle w:val="a3"/>
        <w:rPr>
          <w:rFonts w:ascii="Times New Roman" w:hAnsi="Times New Roman"/>
          <w:sz w:val="20"/>
          <w:szCs w:val="20"/>
        </w:rPr>
      </w:pPr>
    </w:p>
    <w:p w:rsidR="00660D05" w:rsidRPr="00660D05" w:rsidRDefault="00660D05" w:rsidP="00660D05">
      <w:pPr>
        <w:pStyle w:val="a3"/>
        <w:rPr>
          <w:rFonts w:ascii="Times New Roman" w:hAnsi="Times New Roman"/>
          <w:sz w:val="20"/>
          <w:szCs w:val="20"/>
        </w:rPr>
      </w:pPr>
      <w:r w:rsidRPr="00660D05">
        <w:rPr>
          <w:rFonts w:ascii="Times New Roman" w:hAnsi="Times New Roman"/>
          <w:sz w:val="20"/>
          <w:szCs w:val="20"/>
        </w:rPr>
        <w:t>Председатель Совета депутатов</w:t>
      </w:r>
    </w:p>
    <w:p w:rsidR="00660D05" w:rsidRPr="00660D05" w:rsidRDefault="00660D05" w:rsidP="00660D05">
      <w:pPr>
        <w:pStyle w:val="a3"/>
        <w:rPr>
          <w:rFonts w:ascii="Times New Roman" w:hAnsi="Times New Roman"/>
          <w:sz w:val="20"/>
          <w:szCs w:val="20"/>
        </w:rPr>
      </w:pPr>
      <w:r w:rsidRPr="00660D05">
        <w:rPr>
          <w:rFonts w:ascii="Times New Roman" w:hAnsi="Times New Roman"/>
          <w:sz w:val="20"/>
          <w:szCs w:val="20"/>
        </w:rPr>
        <w:lastRenderedPageBreak/>
        <w:t>Лапшинского сельского поселения</w:t>
      </w:r>
    </w:p>
    <w:p w:rsidR="00660D05" w:rsidRPr="00660D05" w:rsidRDefault="00660D05" w:rsidP="00660D05">
      <w:pPr>
        <w:pStyle w:val="a3"/>
        <w:rPr>
          <w:rFonts w:ascii="Times New Roman" w:hAnsi="Times New Roman"/>
          <w:sz w:val="20"/>
          <w:szCs w:val="20"/>
        </w:rPr>
      </w:pPr>
      <w:r w:rsidRPr="00660D05">
        <w:rPr>
          <w:rFonts w:ascii="Times New Roman" w:hAnsi="Times New Roman"/>
          <w:sz w:val="20"/>
          <w:szCs w:val="20"/>
        </w:rPr>
        <w:t>Вохомского муниципального района</w:t>
      </w:r>
    </w:p>
    <w:p w:rsidR="00660D05" w:rsidRPr="00660D05" w:rsidRDefault="00660D05" w:rsidP="00660D05">
      <w:pPr>
        <w:pStyle w:val="a3"/>
        <w:tabs>
          <w:tab w:val="left" w:pos="7080"/>
        </w:tabs>
        <w:rPr>
          <w:rFonts w:ascii="Times New Roman" w:hAnsi="Times New Roman"/>
          <w:bCs/>
          <w:sz w:val="20"/>
          <w:szCs w:val="20"/>
        </w:rPr>
      </w:pPr>
      <w:r w:rsidRPr="00660D05">
        <w:rPr>
          <w:rFonts w:ascii="Times New Roman" w:hAnsi="Times New Roman"/>
          <w:sz w:val="20"/>
          <w:szCs w:val="20"/>
        </w:rPr>
        <w:t>Костромской области                                                             Л.А.Огаркова</w:t>
      </w:r>
    </w:p>
    <w:tbl>
      <w:tblPr>
        <w:tblW w:w="11158" w:type="dxa"/>
        <w:tblInd w:w="-601" w:type="dxa"/>
        <w:tblLook w:val="04A0"/>
      </w:tblPr>
      <w:tblGrid>
        <w:gridCol w:w="5578"/>
        <w:gridCol w:w="3540"/>
        <w:gridCol w:w="2040"/>
      </w:tblGrid>
      <w:tr w:rsidR="00660D05" w:rsidRPr="00660D05" w:rsidTr="00837586">
        <w:trPr>
          <w:trHeight w:val="1560"/>
        </w:trPr>
        <w:tc>
          <w:tcPr>
            <w:tcW w:w="5578" w:type="dxa"/>
            <w:tcBorders>
              <w:top w:val="nil"/>
              <w:left w:val="nil"/>
              <w:bottom w:val="nil"/>
              <w:right w:val="nil"/>
            </w:tcBorders>
            <w:shd w:val="clear" w:color="auto" w:fill="auto"/>
            <w:vAlign w:val="bottom"/>
            <w:hideMark/>
          </w:tcPr>
          <w:p w:rsidR="00660D05" w:rsidRPr="00660D05" w:rsidRDefault="00660D05" w:rsidP="00837586">
            <w:pPr>
              <w:rPr>
                <w:bCs/>
                <w:sz w:val="20"/>
                <w:szCs w:val="20"/>
              </w:rPr>
            </w:pPr>
          </w:p>
        </w:tc>
        <w:tc>
          <w:tcPr>
            <w:tcW w:w="5580" w:type="dxa"/>
            <w:gridSpan w:val="2"/>
            <w:tcBorders>
              <w:top w:val="nil"/>
              <w:left w:val="nil"/>
              <w:bottom w:val="nil"/>
              <w:right w:val="nil"/>
            </w:tcBorders>
            <w:shd w:val="clear" w:color="auto" w:fill="auto"/>
            <w:vAlign w:val="bottom"/>
            <w:hideMark/>
          </w:tcPr>
          <w:p w:rsidR="00660D05" w:rsidRPr="00660D05" w:rsidRDefault="00660D05" w:rsidP="00837586">
            <w:pPr>
              <w:rPr>
                <w:bCs/>
                <w:sz w:val="20"/>
                <w:szCs w:val="20"/>
              </w:rPr>
            </w:pPr>
            <w:r w:rsidRPr="00660D05">
              <w:rPr>
                <w:sz w:val="20"/>
                <w:szCs w:val="20"/>
              </w:rPr>
              <w:t>Приложение №3 к решению совета депутатов</w:t>
            </w:r>
          </w:p>
          <w:p w:rsidR="00660D05" w:rsidRPr="00660D05" w:rsidRDefault="00660D05" w:rsidP="00837586">
            <w:pPr>
              <w:contextualSpacing/>
              <w:rPr>
                <w:bCs/>
                <w:sz w:val="20"/>
                <w:szCs w:val="20"/>
              </w:rPr>
            </w:pPr>
            <w:r w:rsidRPr="00660D05">
              <w:rPr>
                <w:sz w:val="20"/>
                <w:szCs w:val="20"/>
              </w:rPr>
              <w:t xml:space="preserve">Лапшинского сельского поселения </w:t>
            </w:r>
          </w:p>
          <w:p w:rsidR="00660D05" w:rsidRPr="00660D05" w:rsidRDefault="00660D05" w:rsidP="00837586">
            <w:pPr>
              <w:contextualSpacing/>
              <w:rPr>
                <w:sz w:val="20"/>
                <w:szCs w:val="20"/>
              </w:rPr>
            </w:pPr>
            <w:r w:rsidRPr="00660D05">
              <w:rPr>
                <w:sz w:val="20"/>
                <w:szCs w:val="20"/>
              </w:rPr>
              <w:t>от 29 августа 2017 года № 63</w:t>
            </w:r>
          </w:p>
          <w:p w:rsidR="00660D05" w:rsidRPr="00660D05" w:rsidRDefault="00660D05" w:rsidP="00837586">
            <w:pPr>
              <w:rPr>
                <w:bCs/>
                <w:sz w:val="20"/>
                <w:szCs w:val="20"/>
              </w:rPr>
            </w:pPr>
            <w:r w:rsidRPr="00660D05">
              <w:rPr>
                <w:sz w:val="20"/>
                <w:szCs w:val="20"/>
              </w:rPr>
              <w:t xml:space="preserve">« О внесении изменений и дополнений в Решение Совета депутатов Лапшинского сельского поселения от 26 декабря 2016 г. №48"О бюджете Лапшинского сельского поселения Вохомского муниципального </w:t>
            </w:r>
          </w:p>
          <w:p w:rsidR="00660D05" w:rsidRPr="00660D05" w:rsidRDefault="00660D05" w:rsidP="00837586">
            <w:pPr>
              <w:rPr>
                <w:bCs/>
                <w:sz w:val="20"/>
                <w:szCs w:val="20"/>
              </w:rPr>
            </w:pPr>
            <w:r w:rsidRPr="00660D05">
              <w:rPr>
                <w:sz w:val="20"/>
                <w:szCs w:val="20"/>
              </w:rPr>
              <w:t xml:space="preserve"> района Костромской области на 2017 г."</w:t>
            </w:r>
          </w:p>
        </w:tc>
      </w:tr>
      <w:tr w:rsidR="00660D05" w:rsidRPr="00660D05" w:rsidTr="00837586">
        <w:trPr>
          <w:trHeight w:val="570"/>
        </w:trPr>
        <w:tc>
          <w:tcPr>
            <w:tcW w:w="11158" w:type="dxa"/>
            <w:gridSpan w:val="3"/>
            <w:tcBorders>
              <w:top w:val="nil"/>
              <w:left w:val="nil"/>
              <w:bottom w:val="single" w:sz="8" w:space="0" w:color="auto"/>
              <w:right w:val="nil"/>
            </w:tcBorders>
            <w:shd w:val="clear" w:color="auto" w:fill="auto"/>
            <w:vAlign w:val="bottom"/>
            <w:hideMark/>
          </w:tcPr>
          <w:p w:rsidR="00660D05" w:rsidRPr="00660D05" w:rsidRDefault="00660D05" w:rsidP="00837586">
            <w:pPr>
              <w:jc w:val="center"/>
              <w:rPr>
                <w:sz w:val="20"/>
                <w:szCs w:val="20"/>
              </w:rPr>
            </w:pPr>
            <w:r w:rsidRPr="00660D05">
              <w:rPr>
                <w:sz w:val="20"/>
                <w:szCs w:val="20"/>
              </w:rPr>
              <w:t>Объём поступлений доходов по основным источникам в 2017 г.</w:t>
            </w:r>
          </w:p>
        </w:tc>
      </w:tr>
      <w:tr w:rsidR="00660D05" w:rsidRPr="00660D05" w:rsidTr="00837586">
        <w:trPr>
          <w:trHeight w:val="645"/>
        </w:trPr>
        <w:tc>
          <w:tcPr>
            <w:tcW w:w="5578" w:type="dxa"/>
            <w:tcBorders>
              <w:top w:val="nil"/>
              <w:left w:val="single" w:sz="8" w:space="0" w:color="auto"/>
              <w:bottom w:val="single" w:sz="4" w:space="0" w:color="auto"/>
              <w:right w:val="single" w:sz="8" w:space="0" w:color="auto"/>
            </w:tcBorders>
            <w:shd w:val="clear" w:color="auto" w:fill="FFFF99"/>
            <w:vAlign w:val="bottom"/>
            <w:hideMark/>
          </w:tcPr>
          <w:p w:rsidR="00660D05" w:rsidRPr="00660D05" w:rsidRDefault="00660D05" w:rsidP="00837586">
            <w:pPr>
              <w:rPr>
                <w:sz w:val="20"/>
                <w:szCs w:val="20"/>
              </w:rPr>
            </w:pPr>
            <w:r w:rsidRPr="00660D05">
              <w:rPr>
                <w:sz w:val="20"/>
                <w:szCs w:val="20"/>
              </w:rPr>
              <w:t>наименование показателя</w:t>
            </w:r>
          </w:p>
        </w:tc>
        <w:tc>
          <w:tcPr>
            <w:tcW w:w="3540" w:type="dxa"/>
            <w:tcBorders>
              <w:top w:val="nil"/>
              <w:left w:val="nil"/>
              <w:bottom w:val="single" w:sz="4" w:space="0" w:color="auto"/>
              <w:right w:val="single" w:sz="8" w:space="0" w:color="auto"/>
            </w:tcBorders>
            <w:shd w:val="clear" w:color="auto" w:fill="FFFF99"/>
            <w:vAlign w:val="bottom"/>
            <w:hideMark/>
          </w:tcPr>
          <w:p w:rsidR="00660D05" w:rsidRPr="00660D05" w:rsidRDefault="00660D05" w:rsidP="00837586">
            <w:pPr>
              <w:rPr>
                <w:sz w:val="20"/>
                <w:szCs w:val="20"/>
              </w:rPr>
            </w:pPr>
            <w:r w:rsidRPr="00660D05">
              <w:rPr>
                <w:sz w:val="20"/>
                <w:szCs w:val="20"/>
              </w:rPr>
              <w:t>код дохода по кд</w:t>
            </w:r>
          </w:p>
        </w:tc>
        <w:tc>
          <w:tcPr>
            <w:tcW w:w="2040" w:type="dxa"/>
            <w:tcBorders>
              <w:top w:val="nil"/>
              <w:left w:val="nil"/>
              <w:bottom w:val="single" w:sz="4" w:space="0" w:color="auto"/>
              <w:right w:val="single" w:sz="8" w:space="0" w:color="auto"/>
            </w:tcBorders>
            <w:shd w:val="clear" w:color="auto" w:fill="FFFF99"/>
            <w:vAlign w:val="bottom"/>
            <w:hideMark/>
          </w:tcPr>
          <w:p w:rsidR="00660D05" w:rsidRPr="00660D05" w:rsidRDefault="00660D05" w:rsidP="00837586">
            <w:pPr>
              <w:jc w:val="center"/>
              <w:rPr>
                <w:sz w:val="20"/>
                <w:szCs w:val="20"/>
              </w:rPr>
            </w:pPr>
            <w:r w:rsidRPr="00660D05">
              <w:rPr>
                <w:sz w:val="20"/>
                <w:szCs w:val="20"/>
              </w:rPr>
              <w:t> </w:t>
            </w:r>
          </w:p>
        </w:tc>
      </w:tr>
      <w:tr w:rsidR="00660D05" w:rsidRPr="00660D05" w:rsidTr="00837586">
        <w:trPr>
          <w:trHeight w:val="240"/>
        </w:trPr>
        <w:tc>
          <w:tcPr>
            <w:tcW w:w="5578" w:type="dxa"/>
            <w:tcBorders>
              <w:top w:val="nil"/>
              <w:left w:val="single" w:sz="8" w:space="0" w:color="auto"/>
              <w:bottom w:val="single" w:sz="8" w:space="0" w:color="auto"/>
              <w:right w:val="single" w:sz="8" w:space="0" w:color="auto"/>
            </w:tcBorders>
            <w:shd w:val="clear" w:color="auto" w:fill="auto"/>
            <w:vAlign w:val="bottom"/>
            <w:hideMark/>
          </w:tcPr>
          <w:p w:rsidR="00660D05" w:rsidRPr="00660D05" w:rsidRDefault="00660D05" w:rsidP="00837586">
            <w:pPr>
              <w:jc w:val="center"/>
              <w:rPr>
                <w:sz w:val="20"/>
                <w:szCs w:val="20"/>
              </w:rPr>
            </w:pPr>
            <w:r w:rsidRPr="00660D05">
              <w:rPr>
                <w:sz w:val="20"/>
                <w:szCs w:val="20"/>
              </w:rPr>
              <w:t>1</w:t>
            </w:r>
          </w:p>
        </w:tc>
        <w:tc>
          <w:tcPr>
            <w:tcW w:w="3540" w:type="dxa"/>
            <w:tcBorders>
              <w:top w:val="nil"/>
              <w:left w:val="nil"/>
              <w:bottom w:val="single" w:sz="8" w:space="0" w:color="auto"/>
              <w:right w:val="single" w:sz="8" w:space="0" w:color="auto"/>
            </w:tcBorders>
            <w:shd w:val="clear" w:color="auto" w:fill="auto"/>
            <w:vAlign w:val="bottom"/>
            <w:hideMark/>
          </w:tcPr>
          <w:p w:rsidR="00660D05" w:rsidRPr="00660D05" w:rsidRDefault="00660D05" w:rsidP="00837586">
            <w:pPr>
              <w:jc w:val="center"/>
              <w:rPr>
                <w:sz w:val="20"/>
                <w:szCs w:val="20"/>
              </w:rPr>
            </w:pPr>
            <w:r w:rsidRPr="00660D05">
              <w:rPr>
                <w:sz w:val="20"/>
                <w:szCs w:val="20"/>
              </w:rPr>
              <w:t>3</w:t>
            </w:r>
          </w:p>
        </w:tc>
        <w:tc>
          <w:tcPr>
            <w:tcW w:w="2040" w:type="dxa"/>
            <w:tcBorders>
              <w:top w:val="nil"/>
              <w:left w:val="nil"/>
              <w:bottom w:val="single" w:sz="8" w:space="0" w:color="auto"/>
              <w:right w:val="single" w:sz="8" w:space="0" w:color="auto"/>
            </w:tcBorders>
            <w:shd w:val="clear" w:color="auto" w:fill="auto"/>
            <w:vAlign w:val="bottom"/>
            <w:hideMark/>
          </w:tcPr>
          <w:p w:rsidR="00660D05" w:rsidRPr="00660D05" w:rsidRDefault="00660D05" w:rsidP="00837586">
            <w:pPr>
              <w:jc w:val="center"/>
              <w:rPr>
                <w:sz w:val="20"/>
                <w:szCs w:val="20"/>
              </w:rPr>
            </w:pPr>
            <w:r w:rsidRPr="00660D05">
              <w:rPr>
                <w:sz w:val="20"/>
                <w:szCs w:val="20"/>
              </w:rPr>
              <w:t>4</w:t>
            </w:r>
          </w:p>
        </w:tc>
      </w:tr>
      <w:tr w:rsidR="00660D05" w:rsidRPr="00660D05" w:rsidTr="00837586">
        <w:trPr>
          <w:trHeight w:val="240"/>
        </w:trPr>
        <w:tc>
          <w:tcPr>
            <w:tcW w:w="5578" w:type="dxa"/>
            <w:tcBorders>
              <w:top w:val="nil"/>
              <w:left w:val="single" w:sz="4" w:space="0" w:color="auto"/>
              <w:bottom w:val="single" w:sz="4" w:space="0" w:color="auto"/>
              <w:right w:val="single" w:sz="4" w:space="0" w:color="auto"/>
            </w:tcBorders>
            <w:shd w:val="clear" w:color="auto" w:fill="CCFFCC"/>
            <w:vAlign w:val="bottom"/>
            <w:hideMark/>
          </w:tcPr>
          <w:p w:rsidR="00660D05" w:rsidRPr="00660D05" w:rsidRDefault="00660D05" w:rsidP="00837586">
            <w:pPr>
              <w:rPr>
                <w:bCs/>
                <w:sz w:val="20"/>
                <w:szCs w:val="20"/>
              </w:rPr>
            </w:pPr>
            <w:r w:rsidRPr="00660D05">
              <w:rPr>
                <w:sz w:val="20"/>
                <w:szCs w:val="20"/>
              </w:rPr>
              <w:t>доходы бюджета - итого</w:t>
            </w:r>
          </w:p>
        </w:tc>
        <w:tc>
          <w:tcPr>
            <w:tcW w:w="3540" w:type="dxa"/>
            <w:tcBorders>
              <w:top w:val="nil"/>
              <w:left w:val="nil"/>
              <w:bottom w:val="single" w:sz="4" w:space="0" w:color="auto"/>
              <w:right w:val="single" w:sz="4" w:space="0" w:color="auto"/>
            </w:tcBorders>
            <w:shd w:val="clear" w:color="auto" w:fill="CCFFCC"/>
            <w:noWrap/>
            <w:vAlign w:val="bottom"/>
            <w:hideMark/>
          </w:tcPr>
          <w:p w:rsidR="00660D05" w:rsidRPr="00660D05" w:rsidRDefault="00660D05" w:rsidP="00837586">
            <w:pPr>
              <w:rPr>
                <w:bCs/>
                <w:sz w:val="20"/>
                <w:szCs w:val="20"/>
              </w:rPr>
            </w:pPr>
            <w:r w:rsidRPr="00660D05">
              <w:rPr>
                <w:sz w:val="20"/>
                <w:szCs w:val="20"/>
              </w:rPr>
              <w:t>000  8  50  00000  00  0000  000</w:t>
            </w:r>
          </w:p>
        </w:tc>
        <w:tc>
          <w:tcPr>
            <w:tcW w:w="2040" w:type="dxa"/>
            <w:tcBorders>
              <w:top w:val="nil"/>
              <w:left w:val="nil"/>
              <w:bottom w:val="single" w:sz="4" w:space="0" w:color="auto"/>
              <w:right w:val="single" w:sz="4" w:space="0" w:color="auto"/>
            </w:tcBorders>
            <w:shd w:val="clear" w:color="auto" w:fill="CCFFCC"/>
            <w:noWrap/>
            <w:vAlign w:val="bottom"/>
            <w:hideMark/>
          </w:tcPr>
          <w:p w:rsidR="00660D05" w:rsidRPr="00660D05" w:rsidRDefault="00660D05" w:rsidP="00837586">
            <w:pPr>
              <w:rPr>
                <w:sz w:val="20"/>
                <w:szCs w:val="20"/>
              </w:rPr>
            </w:pPr>
            <w:r w:rsidRPr="00660D05">
              <w:rPr>
                <w:sz w:val="20"/>
                <w:szCs w:val="20"/>
              </w:rPr>
              <w:t>2 769 900,00</w:t>
            </w:r>
          </w:p>
        </w:tc>
      </w:tr>
      <w:tr w:rsidR="00660D05" w:rsidRPr="00660D05" w:rsidTr="00837586">
        <w:trPr>
          <w:trHeight w:val="240"/>
        </w:trPr>
        <w:tc>
          <w:tcPr>
            <w:tcW w:w="5578" w:type="dxa"/>
            <w:tcBorders>
              <w:top w:val="nil"/>
              <w:left w:val="single" w:sz="4" w:space="0" w:color="auto"/>
              <w:bottom w:val="single" w:sz="4" w:space="0" w:color="auto"/>
              <w:right w:val="single" w:sz="4" w:space="0" w:color="auto"/>
            </w:tcBorders>
            <w:shd w:val="clear" w:color="auto" w:fill="CCFFCC"/>
            <w:vAlign w:val="bottom"/>
            <w:hideMark/>
          </w:tcPr>
          <w:p w:rsidR="00660D05" w:rsidRPr="00660D05" w:rsidRDefault="00660D05" w:rsidP="00837586">
            <w:pPr>
              <w:rPr>
                <w:sz w:val="20"/>
                <w:szCs w:val="20"/>
              </w:rPr>
            </w:pPr>
            <w:r w:rsidRPr="00660D05">
              <w:rPr>
                <w:sz w:val="20"/>
                <w:szCs w:val="20"/>
              </w:rPr>
              <w:t>доходы</w:t>
            </w:r>
          </w:p>
        </w:tc>
        <w:tc>
          <w:tcPr>
            <w:tcW w:w="3540" w:type="dxa"/>
            <w:tcBorders>
              <w:top w:val="nil"/>
              <w:left w:val="nil"/>
              <w:bottom w:val="single" w:sz="4" w:space="0" w:color="auto"/>
              <w:right w:val="single" w:sz="4" w:space="0" w:color="auto"/>
            </w:tcBorders>
            <w:shd w:val="clear" w:color="auto" w:fill="CCFFCC"/>
            <w:noWrap/>
            <w:vAlign w:val="bottom"/>
            <w:hideMark/>
          </w:tcPr>
          <w:p w:rsidR="00660D05" w:rsidRPr="00660D05" w:rsidRDefault="00660D05" w:rsidP="00837586">
            <w:pPr>
              <w:rPr>
                <w:sz w:val="20"/>
                <w:szCs w:val="20"/>
              </w:rPr>
            </w:pPr>
            <w:r w:rsidRPr="00660D05">
              <w:rPr>
                <w:sz w:val="20"/>
                <w:szCs w:val="20"/>
              </w:rPr>
              <w:t>000  1  00  00000  00  0000  000</w:t>
            </w:r>
          </w:p>
        </w:tc>
        <w:tc>
          <w:tcPr>
            <w:tcW w:w="2040" w:type="dxa"/>
            <w:tcBorders>
              <w:top w:val="nil"/>
              <w:left w:val="nil"/>
              <w:bottom w:val="single" w:sz="4" w:space="0" w:color="auto"/>
              <w:right w:val="single" w:sz="4" w:space="0" w:color="auto"/>
            </w:tcBorders>
            <w:shd w:val="clear" w:color="auto" w:fill="CCFFCC"/>
            <w:noWrap/>
            <w:vAlign w:val="bottom"/>
            <w:hideMark/>
          </w:tcPr>
          <w:p w:rsidR="00660D05" w:rsidRPr="00660D05" w:rsidRDefault="00660D05" w:rsidP="00837586">
            <w:pPr>
              <w:rPr>
                <w:sz w:val="20"/>
                <w:szCs w:val="20"/>
              </w:rPr>
            </w:pPr>
            <w:r w:rsidRPr="00660D05">
              <w:rPr>
                <w:sz w:val="20"/>
                <w:szCs w:val="20"/>
              </w:rPr>
              <w:t>1 807 000,00</w:t>
            </w:r>
          </w:p>
        </w:tc>
      </w:tr>
      <w:tr w:rsidR="00660D05" w:rsidRPr="00660D05" w:rsidTr="00837586">
        <w:trPr>
          <w:trHeight w:val="24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t>налоги на прибыль, доходы</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000  1  01  00000  00  0000  000</w:t>
            </w:r>
          </w:p>
        </w:tc>
        <w:tc>
          <w:tcPr>
            <w:tcW w:w="20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340 000,00</w:t>
            </w:r>
          </w:p>
        </w:tc>
      </w:tr>
      <w:tr w:rsidR="00660D05" w:rsidRPr="00660D05" w:rsidTr="00837586">
        <w:trPr>
          <w:trHeight w:val="24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налог на доходы физических лиц</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000  1  01  02000  01  0000  110</w:t>
            </w:r>
          </w:p>
        </w:tc>
        <w:tc>
          <w:tcPr>
            <w:tcW w:w="20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340 000,00</w:t>
            </w:r>
          </w:p>
        </w:tc>
      </w:tr>
      <w:tr w:rsidR="00660D05" w:rsidRPr="00660D05" w:rsidTr="00837586">
        <w:trPr>
          <w:trHeight w:val="144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227,227¹ и 228 Налогового кодекса Российской Федерации</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000  1  01  02010  01  0000  110</w:t>
            </w:r>
          </w:p>
        </w:tc>
        <w:tc>
          <w:tcPr>
            <w:tcW w:w="20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338 000,00</w:t>
            </w:r>
          </w:p>
        </w:tc>
      </w:tr>
      <w:tr w:rsidR="00660D05" w:rsidRPr="00660D05" w:rsidTr="00837586">
        <w:trPr>
          <w:trHeight w:val="675"/>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000  1  01  02020  01  0000  110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1 000,00</w:t>
            </w:r>
          </w:p>
        </w:tc>
      </w:tr>
      <w:tr w:rsidR="00660D05" w:rsidRPr="00660D05" w:rsidTr="00837586">
        <w:trPr>
          <w:trHeight w:val="66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Налог на доходы с физических лиц с доходов, полученных физическими лицами в соответствии со статьей 228 Налогового кодекса Российской Федерации</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000  1  01  02030  01  0000  110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1 000,00</w:t>
            </w:r>
          </w:p>
        </w:tc>
      </w:tr>
      <w:tr w:rsidR="00660D05" w:rsidRPr="00660D05" w:rsidTr="00837586">
        <w:trPr>
          <w:trHeight w:val="48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налоги на товар</w:t>
            </w:r>
            <w:proofErr w:type="gramStart"/>
            <w:r w:rsidRPr="00660D05">
              <w:rPr>
                <w:sz w:val="20"/>
                <w:szCs w:val="20"/>
              </w:rPr>
              <w:t>ы(</w:t>
            </w:r>
            <w:proofErr w:type="gramEnd"/>
            <w:r w:rsidRPr="00660D05">
              <w:rPr>
                <w:sz w:val="20"/>
                <w:szCs w:val="20"/>
              </w:rPr>
              <w:t>работы услуги) реализуемые на территории РФ</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000 1  03  00000 00 0000 110 </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jc w:val="right"/>
              <w:rPr>
                <w:bCs/>
                <w:sz w:val="20"/>
                <w:szCs w:val="20"/>
              </w:rPr>
            </w:pPr>
            <w:r w:rsidRPr="00660D05">
              <w:rPr>
                <w:sz w:val="20"/>
                <w:szCs w:val="20"/>
              </w:rPr>
              <w:t> </w:t>
            </w:r>
          </w:p>
        </w:tc>
      </w:tr>
      <w:tr w:rsidR="00660D05" w:rsidRPr="00660D05" w:rsidTr="00837586">
        <w:trPr>
          <w:trHeight w:val="42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 xml:space="preserve">акцизы по подакцизным </w:t>
            </w:r>
            <w:proofErr w:type="gramStart"/>
            <w:r w:rsidRPr="00660D05">
              <w:rPr>
                <w:sz w:val="20"/>
                <w:szCs w:val="20"/>
              </w:rPr>
              <w:t>товарам</w:t>
            </w:r>
            <w:proofErr w:type="gramEnd"/>
            <w:r w:rsidRPr="00660D05">
              <w:rPr>
                <w:sz w:val="20"/>
                <w:szCs w:val="20"/>
              </w:rPr>
              <w:t xml:space="preserve"> производимым на территории РФ</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000 1  03  02000 01 0000 110 </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1 147 000,00</w:t>
            </w:r>
          </w:p>
        </w:tc>
      </w:tr>
      <w:tr w:rsidR="00660D05" w:rsidRPr="00660D05" w:rsidTr="00837586">
        <w:trPr>
          <w:trHeight w:val="1125"/>
        </w:trPr>
        <w:tc>
          <w:tcPr>
            <w:tcW w:w="5578" w:type="dxa"/>
            <w:tcBorders>
              <w:top w:val="nil"/>
              <w:left w:val="single" w:sz="4" w:space="0" w:color="auto"/>
              <w:bottom w:val="single" w:sz="4" w:space="0" w:color="auto"/>
              <w:right w:val="single" w:sz="4" w:space="0" w:color="auto"/>
            </w:tcBorders>
            <w:shd w:val="clear" w:color="auto" w:fill="auto"/>
            <w:hideMark/>
          </w:tcPr>
          <w:p w:rsidR="00660D05" w:rsidRPr="00660D05" w:rsidRDefault="00660D05" w:rsidP="00837586">
            <w:pPr>
              <w:jc w:val="both"/>
              <w:rPr>
                <w:bCs/>
                <w:sz w:val="20"/>
                <w:szCs w:val="20"/>
              </w:rPr>
            </w:pPr>
            <w:r w:rsidRPr="00660D0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000 1  03  02230 01 0000 110 </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327 700,00</w:t>
            </w:r>
          </w:p>
        </w:tc>
      </w:tr>
      <w:tr w:rsidR="00660D05" w:rsidRPr="00660D05" w:rsidTr="00837586">
        <w:trPr>
          <w:trHeight w:val="1170"/>
        </w:trPr>
        <w:tc>
          <w:tcPr>
            <w:tcW w:w="5578" w:type="dxa"/>
            <w:tcBorders>
              <w:top w:val="nil"/>
              <w:left w:val="single" w:sz="4" w:space="0" w:color="auto"/>
              <w:bottom w:val="single" w:sz="4" w:space="0" w:color="auto"/>
              <w:right w:val="single" w:sz="4" w:space="0" w:color="auto"/>
            </w:tcBorders>
            <w:shd w:val="clear" w:color="auto" w:fill="auto"/>
            <w:hideMark/>
          </w:tcPr>
          <w:p w:rsidR="00660D05" w:rsidRPr="00660D05" w:rsidRDefault="00660D05" w:rsidP="00837586">
            <w:pPr>
              <w:jc w:val="both"/>
              <w:rPr>
                <w:bCs/>
                <w:sz w:val="20"/>
                <w:szCs w:val="20"/>
              </w:rPr>
            </w:pPr>
            <w:r w:rsidRPr="00660D05">
              <w:rPr>
                <w:sz w:val="20"/>
                <w:szCs w:val="20"/>
              </w:rPr>
              <w:t xml:space="preserve">Доходы от уплаты акцизов на моторные масла для дизельных </w:t>
            </w:r>
            <w:proofErr w:type="gramStart"/>
            <w:r w:rsidRPr="00660D05">
              <w:rPr>
                <w:sz w:val="20"/>
                <w:szCs w:val="20"/>
              </w:rPr>
              <w:t>и(</w:t>
            </w:r>
            <w:proofErr w:type="gramEnd"/>
            <w:r w:rsidRPr="00660D05">
              <w:rPr>
                <w:sz w:val="20"/>
                <w:szCs w:val="20"/>
              </w:rPr>
              <w:t>или)карбюраторных(</w:t>
            </w:r>
            <w:proofErr w:type="spellStart"/>
            <w:r w:rsidRPr="00660D05">
              <w:rPr>
                <w:sz w:val="20"/>
                <w:szCs w:val="20"/>
              </w:rPr>
              <w:t>инжекторных</w:t>
            </w:r>
            <w:proofErr w:type="spellEnd"/>
            <w:r w:rsidRPr="00660D05">
              <w:rPr>
                <w:sz w:val="20"/>
                <w:szCs w:val="20"/>
              </w:rPr>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000 1  03  02240 01 0000 110 </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3 300,00</w:t>
            </w:r>
          </w:p>
        </w:tc>
      </w:tr>
      <w:tr w:rsidR="00660D05" w:rsidRPr="00660D05" w:rsidTr="00837586">
        <w:trPr>
          <w:trHeight w:val="960"/>
        </w:trPr>
        <w:tc>
          <w:tcPr>
            <w:tcW w:w="5578" w:type="dxa"/>
            <w:tcBorders>
              <w:top w:val="nil"/>
              <w:left w:val="single" w:sz="4" w:space="0" w:color="auto"/>
              <w:bottom w:val="single" w:sz="4" w:space="0" w:color="auto"/>
              <w:right w:val="single" w:sz="4" w:space="0" w:color="auto"/>
            </w:tcBorders>
            <w:shd w:val="clear" w:color="auto" w:fill="auto"/>
            <w:hideMark/>
          </w:tcPr>
          <w:p w:rsidR="00660D05" w:rsidRPr="00660D05" w:rsidRDefault="00660D05" w:rsidP="00837586">
            <w:pPr>
              <w:jc w:val="both"/>
              <w:rPr>
                <w:bCs/>
                <w:sz w:val="20"/>
                <w:szCs w:val="20"/>
              </w:rPr>
            </w:pPr>
            <w:r w:rsidRPr="00660D0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000 1  03  02250 01 0000 110 </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881 600,00</w:t>
            </w:r>
          </w:p>
        </w:tc>
      </w:tr>
      <w:tr w:rsidR="00660D05" w:rsidRPr="00660D05" w:rsidTr="00837586">
        <w:trPr>
          <w:trHeight w:val="975"/>
        </w:trPr>
        <w:tc>
          <w:tcPr>
            <w:tcW w:w="5578" w:type="dxa"/>
            <w:tcBorders>
              <w:top w:val="nil"/>
              <w:left w:val="single" w:sz="4" w:space="0" w:color="auto"/>
              <w:bottom w:val="single" w:sz="4" w:space="0" w:color="auto"/>
              <w:right w:val="single" w:sz="4" w:space="0" w:color="auto"/>
            </w:tcBorders>
            <w:shd w:val="clear" w:color="auto" w:fill="auto"/>
            <w:hideMark/>
          </w:tcPr>
          <w:p w:rsidR="00660D05" w:rsidRPr="00660D05" w:rsidRDefault="00660D05" w:rsidP="00837586">
            <w:pPr>
              <w:jc w:val="both"/>
              <w:rPr>
                <w:bCs/>
                <w:sz w:val="20"/>
                <w:szCs w:val="20"/>
              </w:rPr>
            </w:pPr>
            <w:r w:rsidRPr="00660D05">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660D05">
              <w:rPr>
                <w:sz w:val="20"/>
                <w:szCs w:val="20"/>
              </w:rPr>
              <w:lastRenderedPageBreak/>
              <w:t>в местные бюджеты</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lastRenderedPageBreak/>
              <w:t xml:space="preserve">000 1  03  02260 01 0000 110 </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-65 600,00</w:t>
            </w:r>
          </w:p>
        </w:tc>
      </w:tr>
      <w:tr w:rsidR="00660D05" w:rsidRPr="00660D05" w:rsidTr="00837586">
        <w:trPr>
          <w:trHeight w:val="39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lastRenderedPageBreak/>
              <w:t>налоги на совокупный доход</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000  1  05  00000  00  0000  000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12 000,00</w:t>
            </w:r>
          </w:p>
        </w:tc>
      </w:tr>
      <w:tr w:rsidR="00660D05" w:rsidRPr="00660D05" w:rsidTr="00837586">
        <w:trPr>
          <w:trHeight w:val="66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t xml:space="preserve"> </w:t>
            </w:r>
            <w:proofErr w:type="gramStart"/>
            <w:r w:rsidRPr="00660D05">
              <w:rPr>
                <w:sz w:val="20"/>
                <w:szCs w:val="20"/>
              </w:rPr>
              <w:t>налог</w:t>
            </w:r>
            <w:proofErr w:type="gramEnd"/>
            <w:r w:rsidRPr="00660D05">
              <w:rPr>
                <w:sz w:val="20"/>
                <w:szCs w:val="20"/>
              </w:rPr>
              <w:t xml:space="preserve"> взимаемый в связи с применением упрощенной системы налогообложения</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000  1  05  01000  00  0000  110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10 000,00</w:t>
            </w:r>
          </w:p>
        </w:tc>
      </w:tr>
      <w:tr w:rsidR="00660D05" w:rsidRPr="00660D05" w:rsidTr="00837586">
        <w:trPr>
          <w:trHeight w:val="72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 xml:space="preserve"> налог взимаемый с </w:t>
            </w:r>
            <w:proofErr w:type="gramStart"/>
            <w:r w:rsidRPr="00660D05">
              <w:rPr>
                <w:sz w:val="20"/>
                <w:szCs w:val="20"/>
              </w:rPr>
              <w:t>налогоплательщиков</w:t>
            </w:r>
            <w:proofErr w:type="gramEnd"/>
            <w:r w:rsidRPr="00660D05">
              <w:rPr>
                <w:sz w:val="20"/>
                <w:szCs w:val="20"/>
              </w:rPr>
              <w:t xml:space="preserve"> выбравших в качестве объекта  налогообложения доходы</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000  1  05  01011  01  0000  110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5 000,00</w:t>
            </w:r>
          </w:p>
        </w:tc>
      </w:tr>
      <w:tr w:rsidR="00660D05" w:rsidRPr="00660D05" w:rsidTr="00837586">
        <w:trPr>
          <w:trHeight w:val="90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 xml:space="preserve">единый налог взимаемый с </w:t>
            </w:r>
            <w:proofErr w:type="gramStart"/>
            <w:r w:rsidRPr="00660D05">
              <w:rPr>
                <w:sz w:val="20"/>
                <w:szCs w:val="20"/>
              </w:rPr>
              <w:t>налогоплательщиков</w:t>
            </w:r>
            <w:proofErr w:type="gramEnd"/>
            <w:r w:rsidRPr="00660D05">
              <w:rPr>
                <w:sz w:val="20"/>
                <w:szCs w:val="20"/>
              </w:rPr>
              <w:t xml:space="preserve"> выбравших в качестве объекта  налогообложения доходы (за налоговые периоды истекшие до 1 января 2011 года)</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000  1  05  01012  01  0000  110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 </w:t>
            </w:r>
          </w:p>
        </w:tc>
      </w:tr>
      <w:tr w:rsidR="00660D05" w:rsidRPr="00660D05" w:rsidTr="00837586">
        <w:trPr>
          <w:trHeight w:val="1200"/>
        </w:trPr>
        <w:tc>
          <w:tcPr>
            <w:tcW w:w="5578" w:type="dxa"/>
            <w:tcBorders>
              <w:top w:val="single" w:sz="4" w:space="0" w:color="auto"/>
              <w:left w:val="single" w:sz="4" w:space="0" w:color="auto"/>
              <w:bottom w:val="nil"/>
              <w:right w:val="nil"/>
            </w:tcBorders>
            <w:shd w:val="clear" w:color="auto" w:fill="auto"/>
            <w:vAlign w:val="bottom"/>
            <w:hideMark/>
          </w:tcPr>
          <w:p w:rsidR="00660D05" w:rsidRPr="00660D05" w:rsidRDefault="00660D05" w:rsidP="00837586">
            <w:pPr>
              <w:rPr>
                <w:bCs/>
                <w:sz w:val="20"/>
                <w:szCs w:val="20"/>
              </w:rPr>
            </w:pPr>
            <w:r w:rsidRPr="00660D05">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000  1  05  01021  01  0000  110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5 000,00</w:t>
            </w:r>
          </w:p>
        </w:tc>
      </w:tr>
      <w:tr w:rsidR="00660D05" w:rsidRPr="00660D05" w:rsidTr="00837586">
        <w:trPr>
          <w:trHeight w:val="810"/>
        </w:trPr>
        <w:tc>
          <w:tcPr>
            <w:tcW w:w="5578" w:type="dxa"/>
            <w:tcBorders>
              <w:top w:val="nil"/>
              <w:left w:val="single" w:sz="4" w:space="0" w:color="auto"/>
              <w:bottom w:val="single" w:sz="4" w:space="0" w:color="auto"/>
              <w:right w:val="nil"/>
            </w:tcBorders>
            <w:shd w:val="clear" w:color="auto" w:fill="auto"/>
            <w:vAlign w:val="bottom"/>
            <w:hideMark/>
          </w:tcPr>
          <w:p w:rsidR="00660D05" w:rsidRPr="00660D05" w:rsidRDefault="00660D05" w:rsidP="00837586">
            <w:pPr>
              <w:rPr>
                <w:bCs/>
                <w:sz w:val="20"/>
                <w:szCs w:val="20"/>
              </w:rPr>
            </w:pPr>
            <w:r w:rsidRPr="00660D05">
              <w:rPr>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000  1  05  01050  01  000  110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 </w:t>
            </w:r>
          </w:p>
        </w:tc>
      </w:tr>
      <w:tr w:rsidR="00660D05" w:rsidRPr="00660D05" w:rsidTr="00837586">
        <w:trPr>
          <w:trHeight w:val="360"/>
        </w:trPr>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Единый сельскохозяйственный налог</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000  1  05  03000  01  0000  110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2 000,00</w:t>
            </w:r>
          </w:p>
        </w:tc>
      </w:tr>
      <w:tr w:rsidR="00660D05" w:rsidRPr="00660D05" w:rsidTr="00837586">
        <w:trPr>
          <w:trHeight w:val="345"/>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Единый сельскохозяйственный налог</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000  1  05  03010  01  0000  110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2 000,00</w:t>
            </w:r>
          </w:p>
        </w:tc>
      </w:tr>
      <w:tr w:rsidR="00660D05" w:rsidRPr="00660D05" w:rsidTr="00837586">
        <w:trPr>
          <w:trHeight w:val="360"/>
        </w:trPr>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t>налоги на имущество</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000  1  06  00000  00  0000  000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275 000,00</w:t>
            </w:r>
          </w:p>
        </w:tc>
      </w:tr>
      <w:tr w:rsidR="00660D05" w:rsidRPr="00660D05" w:rsidTr="00837586">
        <w:trPr>
          <w:trHeight w:val="240"/>
        </w:trPr>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налог на имущество физических лиц</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000  1  06  01000  00  0000  110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25 000,00</w:t>
            </w:r>
          </w:p>
        </w:tc>
      </w:tr>
      <w:tr w:rsidR="00660D05" w:rsidRPr="00660D05" w:rsidTr="00837586">
        <w:trPr>
          <w:trHeight w:val="720"/>
        </w:trPr>
        <w:tc>
          <w:tcPr>
            <w:tcW w:w="5578" w:type="dxa"/>
            <w:tcBorders>
              <w:top w:val="single" w:sz="4" w:space="0" w:color="auto"/>
              <w:left w:val="single" w:sz="4" w:space="0" w:color="auto"/>
              <w:bottom w:val="single" w:sz="4" w:space="0" w:color="auto"/>
              <w:right w:val="nil"/>
            </w:tcBorders>
            <w:shd w:val="clear" w:color="auto" w:fill="auto"/>
            <w:hideMark/>
          </w:tcPr>
          <w:p w:rsidR="00660D05" w:rsidRPr="00660D05" w:rsidRDefault="00660D05" w:rsidP="00837586">
            <w:pPr>
              <w:jc w:val="both"/>
              <w:rPr>
                <w:bCs/>
                <w:sz w:val="20"/>
                <w:szCs w:val="20"/>
              </w:rPr>
            </w:pPr>
            <w:r w:rsidRPr="00660D05">
              <w:rPr>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000  1  06  01030  10  0000  110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25 000,00</w:t>
            </w:r>
          </w:p>
        </w:tc>
      </w:tr>
      <w:tr w:rsidR="00660D05" w:rsidRPr="00660D05" w:rsidTr="00837586">
        <w:trPr>
          <w:trHeight w:val="315"/>
        </w:trPr>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земельный налог</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000  1  06  06000  00  0000  110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250 000,00</w:t>
            </w:r>
          </w:p>
        </w:tc>
      </w:tr>
      <w:tr w:rsidR="00660D05" w:rsidRPr="00660D05" w:rsidTr="00837586">
        <w:trPr>
          <w:trHeight w:val="240"/>
        </w:trPr>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земельный налог, с организаций</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000  1  06  06030  00  0000  110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50 000,00</w:t>
            </w:r>
          </w:p>
        </w:tc>
      </w:tr>
      <w:tr w:rsidR="00660D05" w:rsidRPr="00660D05" w:rsidTr="00837586">
        <w:trPr>
          <w:trHeight w:val="570"/>
        </w:trPr>
        <w:tc>
          <w:tcPr>
            <w:tcW w:w="5578" w:type="dxa"/>
            <w:tcBorders>
              <w:top w:val="single" w:sz="4" w:space="0" w:color="auto"/>
              <w:left w:val="single" w:sz="4" w:space="0" w:color="auto"/>
              <w:bottom w:val="single" w:sz="4" w:space="0" w:color="auto"/>
              <w:right w:val="nil"/>
            </w:tcBorders>
            <w:shd w:val="clear" w:color="auto" w:fill="auto"/>
            <w:hideMark/>
          </w:tcPr>
          <w:p w:rsidR="00660D05" w:rsidRPr="00660D05" w:rsidRDefault="00660D05" w:rsidP="00837586">
            <w:pPr>
              <w:jc w:val="both"/>
              <w:rPr>
                <w:bCs/>
                <w:sz w:val="20"/>
                <w:szCs w:val="20"/>
              </w:rPr>
            </w:pPr>
            <w:r w:rsidRPr="00660D05">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000  1  06  06033  10  0000  110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50 000,00</w:t>
            </w:r>
          </w:p>
        </w:tc>
      </w:tr>
      <w:tr w:rsidR="00660D05" w:rsidRPr="00660D05" w:rsidTr="00837586">
        <w:trPr>
          <w:trHeight w:val="240"/>
        </w:trPr>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земельный налог, с физических лиц</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000  1  06  06040  00  0000  110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200 000,00</w:t>
            </w:r>
          </w:p>
        </w:tc>
      </w:tr>
      <w:tr w:rsidR="00660D05" w:rsidRPr="00660D05" w:rsidTr="00837586">
        <w:trPr>
          <w:trHeight w:val="525"/>
        </w:trPr>
        <w:tc>
          <w:tcPr>
            <w:tcW w:w="5578" w:type="dxa"/>
            <w:tcBorders>
              <w:top w:val="single" w:sz="4" w:space="0" w:color="auto"/>
              <w:left w:val="single" w:sz="4" w:space="0" w:color="auto"/>
              <w:bottom w:val="single" w:sz="4" w:space="0" w:color="auto"/>
              <w:right w:val="nil"/>
            </w:tcBorders>
            <w:shd w:val="clear" w:color="auto" w:fill="auto"/>
            <w:hideMark/>
          </w:tcPr>
          <w:p w:rsidR="00660D05" w:rsidRPr="00660D05" w:rsidRDefault="00660D05" w:rsidP="00837586">
            <w:pPr>
              <w:jc w:val="both"/>
              <w:rPr>
                <w:bCs/>
                <w:sz w:val="20"/>
                <w:szCs w:val="20"/>
              </w:rPr>
            </w:pPr>
            <w:r w:rsidRPr="00660D05">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000  1  06  06043  10  0000  110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200 000,00</w:t>
            </w:r>
          </w:p>
        </w:tc>
      </w:tr>
      <w:tr w:rsidR="00660D05" w:rsidRPr="00660D05" w:rsidTr="00837586">
        <w:trPr>
          <w:trHeight w:val="240"/>
        </w:trPr>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t xml:space="preserve">государственная пошлина, </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000  1  08  00000  00  0000  000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1 000,00</w:t>
            </w:r>
          </w:p>
        </w:tc>
      </w:tr>
      <w:tr w:rsidR="00660D05" w:rsidRPr="00660D05" w:rsidTr="00837586">
        <w:trPr>
          <w:trHeight w:val="840"/>
        </w:trPr>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 xml:space="preserve">государственная пошлина за совершение нотариальных действий </w:t>
            </w:r>
            <w:proofErr w:type="gramStart"/>
            <w:r w:rsidRPr="00660D05">
              <w:rPr>
                <w:sz w:val="20"/>
                <w:szCs w:val="20"/>
              </w:rPr>
              <w:t xml:space="preserve">( </w:t>
            </w:r>
            <w:proofErr w:type="gramEnd"/>
            <w:r w:rsidRPr="00660D05">
              <w:rPr>
                <w:sz w:val="20"/>
                <w:szCs w:val="20"/>
              </w:rPr>
              <w:t>за исключением действий, совершаемых консульскими учреждениями российской федерации)</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000  1  08  04000  01  0000  110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1 000,00</w:t>
            </w:r>
          </w:p>
        </w:tc>
      </w:tr>
      <w:tr w:rsidR="00660D05" w:rsidRPr="00660D05" w:rsidTr="00837586">
        <w:trPr>
          <w:trHeight w:val="1350"/>
        </w:trPr>
        <w:tc>
          <w:tcPr>
            <w:tcW w:w="5578" w:type="dxa"/>
            <w:tcBorders>
              <w:top w:val="single" w:sz="4" w:space="0" w:color="auto"/>
              <w:left w:val="single" w:sz="4" w:space="0" w:color="auto"/>
              <w:bottom w:val="single" w:sz="4" w:space="0" w:color="auto"/>
              <w:right w:val="nil"/>
            </w:tcBorders>
            <w:shd w:val="clear" w:color="auto" w:fill="auto"/>
            <w:vAlign w:val="bottom"/>
            <w:hideMark/>
          </w:tcPr>
          <w:p w:rsidR="00660D05" w:rsidRPr="00660D05" w:rsidRDefault="00660D05" w:rsidP="00837586">
            <w:pPr>
              <w:rPr>
                <w:bCs/>
                <w:sz w:val="20"/>
                <w:szCs w:val="20"/>
              </w:rPr>
            </w:pPr>
            <w:r w:rsidRPr="00660D05">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000  1  08  04020  01  0000  110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1 000,00</w:t>
            </w:r>
          </w:p>
        </w:tc>
      </w:tr>
      <w:tr w:rsidR="00660D05" w:rsidRPr="00660D05" w:rsidTr="00837586">
        <w:trPr>
          <w:trHeight w:val="885"/>
        </w:trPr>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t>задолженность и перерасчеты по отмененным налогам, сборам и иным обязательным платежам</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000  1  09  00000  00  0000  000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0,00</w:t>
            </w:r>
          </w:p>
        </w:tc>
      </w:tr>
      <w:tr w:rsidR="00660D05" w:rsidRPr="00660D05" w:rsidTr="00837586">
        <w:trPr>
          <w:trHeight w:val="510"/>
        </w:trPr>
        <w:tc>
          <w:tcPr>
            <w:tcW w:w="5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земельный налог (по обязательствам, возникшим до 1 января 2006 года)</w:t>
            </w:r>
          </w:p>
        </w:tc>
        <w:tc>
          <w:tcPr>
            <w:tcW w:w="3540" w:type="dxa"/>
            <w:tcBorders>
              <w:top w:val="single" w:sz="4" w:space="0" w:color="auto"/>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000  1  09  04050  00  0000  110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0,00</w:t>
            </w:r>
          </w:p>
        </w:tc>
      </w:tr>
      <w:tr w:rsidR="00660D05" w:rsidRPr="00660D05" w:rsidTr="00837586">
        <w:trPr>
          <w:trHeight w:val="540"/>
        </w:trPr>
        <w:tc>
          <w:tcPr>
            <w:tcW w:w="5578" w:type="dxa"/>
            <w:tcBorders>
              <w:top w:val="nil"/>
              <w:left w:val="single" w:sz="4" w:space="0" w:color="auto"/>
              <w:bottom w:val="nil"/>
              <w:right w:val="nil"/>
            </w:tcBorders>
            <w:shd w:val="clear" w:color="auto" w:fill="auto"/>
            <w:hideMark/>
          </w:tcPr>
          <w:p w:rsidR="00660D05" w:rsidRPr="00660D05" w:rsidRDefault="00660D05" w:rsidP="00837586">
            <w:pPr>
              <w:jc w:val="both"/>
              <w:rPr>
                <w:bCs/>
                <w:sz w:val="20"/>
                <w:szCs w:val="20"/>
              </w:rPr>
            </w:pPr>
            <w:r w:rsidRPr="00660D05">
              <w:rPr>
                <w:sz w:val="20"/>
                <w:szCs w:val="20"/>
              </w:rPr>
              <w:t>земельный налог (по обязательствам, возникшим до 1 января 2006 года), мобилизуемый на территориях сельских поселений</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000  1  09  04053  10  0000  110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jc w:val="right"/>
              <w:rPr>
                <w:bCs/>
                <w:sz w:val="20"/>
                <w:szCs w:val="20"/>
              </w:rPr>
            </w:pPr>
            <w:r w:rsidRPr="00660D05">
              <w:rPr>
                <w:sz w:val="20"/>
                <w:szCs w:val="20"/>
              </w:rPr>
              <w:t> </w:t>
            </w:r>
          </w:p>
        </w:tc>
      </w:tr>
      <w:tr w:rsidR="00660D05" w:rsidRPr="00660D05" w:rsidTr="00837586">
        <w:trPr>
          <w:trHeight w:val="645"/>
        </w:trPr>
        <w:tc>
          <w:tcPr>
            <w:tcW w:w="5578" w:type="dxa"/>
            <w:tcBorders>
              <w:top w:val="nil"/>
              <w:left w:val="single" w:sz="4" w:space="0" w:color="auto"/>
              <w:bottom w:val="single" w:sz="4" w:space="0" w:color="auto"/>
              <w:right w:val="single" w:sz="4" w:space="0" w:color="auto"/>
            </w:tcBorders>
            <w:shd w:val="clear" w:color="auto" w:fill="auto"/>
            <w:hideMark/>
          </w:tcPr>
          <w:p w:rsidR="00660D05" w:rsidRPr="00660D05" w:rsidRDefault="00660D05" w:rsidP="00837586">
            <w:pPr>
              <w:jc w:val="both"/>
              <w:rPr>
                <w:bCs/>
                <w:sz w:val="20"/>
                <w:szCs w:val="20"/>
              </w:rPr>
            </w:pPr>
            <w:r w:rsidRPr="00660D05">
              <w:rPr>
                <w:sz w:val="20"/>
                <w:szCs w:val="20"/>
              </w:rPr>
              <w:lastRenderedPageBreak/>
              <w:t>доходы от оказания платных услуг (работ) и компенсации затрат государства</w:t>
            </w:r>
          </w:p>
        </w:tc>
        <w:tc>
          <w:tcPr>
            <w:tcW w:w="354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r w:rsidRPr="00660D05">
              <w:rPr>
                <w:sz w:val="20"/>
                <w:szCs w:val="20"/>
              </w:rPr>
              <w:t>000 1  13  00000 00 0000 000</w:t>
            </w:r>
          </w:p>
        </w:tc>
        <w:tc>
          <w:tcPr>
            <w:tcW w:w="2040" w:type="dxa"/>
            <w:tcBorders>
              <w:top w:val="nil"/>
              <w:left w:val="single" w:sz="4" w:space="0" w:color="auto"/>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30 000,00</w:t>
            </w:r>
          </w:p>
        </w:tc>
      </w:tr>
      <w:tr w:rsidR="00660D05" w:rsidRPr="00660D05" w:rsidTr="00837586">
        <w:trPr>
          <w:trHeight w:val="480"/>
        </w:trPr>
        <w:tc>
          <w:tcPr>
            <w:tcW w:w="5578" w:type="dxa"/>
            <w:tcBorders>
              <w:top w:val="nil"/>
              <w:left w:val="single" w:sz="4" w:space="0" w:color="auto"/>
              <w:bottom w:val="nil"/>
              <w:right w:val="nil"/>
            </w:tcBorders>
            <w:shd w:val="clear" w:color="auto" w:fill="auto"/>
            <w:hideMark/>
          </w:tcPr>
          <w:p w:rsidR="00660D05" w:rsidRPr="00660D05" w:rsidRDefault="00660D05" w:rsidP="00837586">
            <w:pPr>
              <w:jc w:val="both"/>
              <w:rPr>
                <w:bCs/>
                <w:sz w:val="20"/>
                <w:szCs w:val="20"/>
              </w:rPr>
            </w:pPr>
            <w:r w:rsidRPr="00660D05">
              <w:rPr>
                <w:sz w:val="20"/>
                <w:szCs w:val="20"/>
              </w:rPr>
              <w:t>доходы, поступающие в порядке возмещения расходов понесенных в связи с эксплуатацией имущества сельских поселений</w:t>
            </w:r>
          </w:p>
        </w:tc>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000  1  13  02065 10  0000  130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color w:val="000000"/>
                <w:sz w:val="20"/>
                <w:szCs w:val="20"/>
              </w:rPr>
            </w:pPr>
            <w:r w:rsidRPr="00660D05">
              <w:rPr>
                <w:color w:val="000000"/>
                <w:sz w:val="20"/>
                <w:szCs w:val="20"/>
              </w:rPr>
              <w:t>30 000,00</w:t>
            </w:r>
          </w:p>
        </w:tc>
      </w:tr>
      <w:tr w:rsidR="00660D05" w:rsidRPr="00660D05" w:rsidTr="00837586">
        <w:trPr>
          <w:trHeight w:val="465"/>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денежные взыскания штрафы</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000  1 16  00000 00 0000 000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jc w:val="right"/>
              <w:rPr>
                <w:b/>
                <w:color w:val="FF0000"/>
                <w:sz w:val="20"/>
                <w:szCs w:val="20"/>
              </w:rPr>
            </w:pPr>
            <w:r w:rsidRPr="00660D05">
              <w:rPr>
                <w:b/>
                <w:color w:val="FF0000"/>
                <w:sz w:val="20"/>
                <w:szCs w:val="20"/>
              </w:rPr>
              <w:t> </w:t>
            </w:r>
          </w:p>
        </w:tc>
      </w:tr>
      <w:tr w:rsidR="00660D05" w:rsidRPr="00660D05" w:rsidTr="00837586">
        <w:trPr>
          <w:trHeight w:val="90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денежные взыскания (штрафы</w:t>
            </w:r>
            <w:proofErr w:type="gramStart"/>
            <w:r w:rsidRPr="00660D05">
              <w:rPr>
                <w:sz w:val="20"/>
                <w:szCs w:val="20"/>
              </w:rPr>
              <w:t>)у</w:t>
            </w:r>
            <w:proofErr w:type="gramEnd"/>
            <w:r w:rsidRPr="00660D05">
              <w:rPr>
                <w:sz w:val="20"/>
                <w:szCs w:val="20"/>
              </w:rPr>
              <w:t xml:space="preserve">становленные законами </w:t>
            </w:r>
            <w:proofErr w:type="spellStart"/>
            <w:r w:rsidRPr="00660D05">
              <w:rPr>
                <w:sz w:val="20"/>
                <w:szCs w:val="20"/>
              </w:rPr>
              <w:t>рф</w:t>
            </w:r>
            <w:proofErr w:type="spellEnd"/>
            <w:r w:rsidRPr="00660D05">
              <w:rPr>
                <w:sz w:val="20"/>
                <w:szCs w:val="20"/>
              </w:rPr>
              <w:t xml:space="preserve"> за несоблюдение муниципальных правовых актов зачисляемые в бюджеты сельских поселений</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000  1 16   51040 02 0000 140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2 000,00</w:t>
            </w:r>
          </w:p>
        </w:tc>
      </w:tr>
      <w:tr w:rsidR="00660D05" w:rsidRPr="00660D05" w:rsidTr="00837586">
        <w:trPr>
          <w:trHeight w:val="24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t>прочие неналоговые доходы</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000  1  17  00000  00  0000  000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0,00</w:t>
            </w:r>
          </w:p>
        </w:tc>
      </w:tr>
      <w:tr w:rsidR="00660D05" w:rsidRPr="00660D05" w:rsidTr="00837586">
        <w:trPr>
          <w:trHeight w:val="435"/>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прочие неналоговые доходы бюджетов сельских поселений</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000  1  17  05050  10  0000  180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0,00</w:t>
            </w:r>
          </w:p>
        </w:tc>
      </w:tr>
      <w:tr w:rsidR="00660D05" w:rsidRPr="00660D05" w:rsidTr="00837586">
        <w:trPr>
          <w:trHeight w:val="465"/>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 xml:space="preserve">невыясненные </w:t>
            </w:r>
            <w:proofErr w:type="gramStart"/>
            <w:r w:rsidRPr="00660D05">
              <w:rPr>
                <w:sz w:val="20"/>
                <w:szCs w:val="20"/>
              </w:rPr>
              <w:t>поступления</w:t>
            </w:r>
            <w:proofErr w:type="gramEnd"/>
            <w:r w:rsidRPr="00660D05">
              <w:rPr>
                <w:sz w:val="20"/>
                <w:szCs w:val="20"/>
              </w:rPr>
              <w:t xml:space="preserve"> зачисляемые в бюджеты сельских поселений</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000  1  17  01050  10  0000  180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jc w:val="right"/>
              <w:rPr>
                <w:bCs/>
                <w:sz w:val="20"/>
                <w:szCs w:val="20"/>
              </w:rPr>
            </w:pPr>
            <w:r w:rsidRPr="00660D05">
              <w:rPr>
                <w:sz w:val="20"/>
                <w:szCs w:val="20"/>
              </w:rPr>
              <w:t> </w:t>
            </w:r>
          </w:p>
        </w:tc>
      </w:tr>
      <w:tr w:rsidR="00660D05" w:rsidRPr="00660D05" w:rsidTr="00837586">
        <w:trPr>
          <w:trHeight w:val="240"/>
        </w:trPr>
        <w:tc>
          <w:tcPr>
            <w:tcW w:w="5578" w:type="dxa"/>
            <w:tcBorders>
              <w:top w:val="nil"/>
              <w:left w:val="single" w:sz="4" w:space="0" w:color="auto"/>
              <w:bottom w:val="single" w:sz="4" w:space="0" w:color="auto"/>
              <w:right w:val="single" w:sz="4" w:space="0" w:color="auto"/>
            </w:tcBorders>
            <w:shd w:val="clear" w:color="auto" w:fill="CCFFCC"/>
            <w:vAlign w:val="bottom"/>
            <w:hideMark/>
          </w:tcPr>
          <w:p w:rsidR="00660D05" w:rsidRPr="00660D05" w:rsidRDefault="00660D05" w:rsidP="00837586">
            <w:pPr>
              <w:rPr>
                <w:sz w:val="20"/>
                <w:szCs w:val="20"/>
              </w:rPr>
            </w:pPr>
            <w:r w:rsidRPr="00660D05">
              <w:rPr>
                <w:sz w:val="20"/>
                <w:szCs w:val="20"/>
              </w:rPr>
              <w:t>безвозмездные поступления</w:t>
            </w:r>
          </w:p>
        </w:tc>
        <w:tc>
          <w:tcPr>
            <w:tcW w:w="3540" w:type="dxa"/>
            <w:tcBorders>
              <w:top w:val="nil"/>
              <w:left w:val="nil"/>
              <w:bottom w:val="single" w:sz="4" w:space="0" w:color="auto"/>
              <w:right w:val="single" w:sz="4" w:space="0" w:color="auto"/>
            </w:tcBorders>
            <w:shd w:val="clear" w:color="auto" w:fill="CCFFCC"/>
            <w:noWrap/>
            <w:vAlign w:val="bottom"/>
            <w:hideMark/>
          </w:tcPr>
          <w:p w:rsidR="00660D05" w:rsidRPr="00660D05" w:rsidRDefault="00660D05" w:rsidP="00837586">
            <w:pPr>
              <w:rPr>
                <w:sz w:val="20"/>
                <w:szCs w:val="20"/>
              </w:rPr>
            </w:pPr>
            <w:r w:rsidRPr="00660D05">
              <w:rPr>
                <w:sz w:val="20"/>
                <w:szCs w:val="20"/>
              </w:rPr>
              <w:t>000  2  00  00000  00  0000  000</w:t>
            </w:r>
          </w:p>
        </w:tc>
        <w:tc>
          <w:tcPr>
            <w:tcW w:w="2040" w:type="dxa"/>
            <w:tcBorders>
              <w:top w:val="nil"/>
              <w:left w:val="nil"/>
              <w:bottom w:val="single" w:sz="4" w:space="0" w:color="auto"/>
              <w:right w:val="single" w:sz="4" w:space="0" w:color="auto"/>
            </w:tcBorders>
            <w:shd w:val="clear" w:color="auto" w:fill="CCFFCC"/>
            <w:noWrap/>
            <w:vAlign w:val="bottom"/>
            <w:hideMark/>
          </w:tcPr>
          <w:p w:rsidR="00660D05" w:rsidRPr="00660D05" w:rsidRDefault="00660D05" w:rsidP="00837586">
            <w:pPr>
              <w:rPr>
                <w:sz w:val="20"/>
                <w:szCs w:val="20"/>
              </w:rPr>
            </w:pPr>
            <w:r w:rsidRPr="00660D05">
              <w:rPr>
                <w:sz w:val="20"/>
                <w:szCs w:val="20"/>
              </w:rPr>
              <w:t>962 900,00</w:t>
            </w:r>
          </w:p>
        </w:tc>
      </w:tr>
      <w:tr w:rsidR="00660D05" w:rsidRPr="00660D05" w:rsidTr="00837586">
        <w:trPr>
          <w:trHeight w:val="78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t>безвозмездные поступления от других бюджетов бюджетной системы российской федерации</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000  2  02  00000  00  0000  000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688 900,00</w:t>
            </w:r>
          </w:p>
        </w:tc>
      </w:tr>
      <w:tr w:rsidR="00660D05" w:rsidRPr="00660D05" w:rsidTr="00837586">
        <w:trPr>
          <w:trHeight w:val="495"/>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t>дотации от других бюджетов бюджетной системы российской федерации</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000  2  02  10000  00  0000  151</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445 200,00</w:t>
            </w:r>
          </w:p>
        </w:tc>
      </w:tr>
      <w:tr w:rsidR="00660D05" w:rsidRPr="00660D05" w:rsidTr="00837586">
        <w:trPr>
          <w:trHeight w:val="495"/>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дотации бюджетам сельских поселений на выравнивание  бюджетной обеспеченности</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000  2  02 15001  10  0000  151</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445 200,00</w:t>
            </w:r>
          </w:p>
        </w:tc>
      </w:tr>
      <w:tr w:rsidR="00660D05" w:rsidRPr="00660D05" w:rsidTr="00837586">
        <w:trPr>
          <w:trHeight w:val="45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дотации бюджетам сельских поселений на поддержку мер по обеспечению сбалансированности бюджетов</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000  2  02  15002  10  0000  151 </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jc w:val="right"/>
              <w:rPr>
                <w:bCs/>
                <w:sz w:val="20"/>
                <w:szCs w:val="20"/>
              </w:rPr>
            </w:pPr>
            <w:r w:rsidRPr="00660D05">
              <w:rPr>
                <w:sz w:val="20"/>
                <w:szCs w:val="20"/>
              </w:rPr>
              <w:t> </w:t>
            </w:r>
          </w:p>
        </w:tc>
      </w:tr>
      <w:tr w:rsidR="00660D05" w:rsidRPr="00660D05" w:rsidTr="00837586">
        <w:trPr>
          <w:trHeight w:val="48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t>субсидии  бюджетам субъектов российской федерации и муниципальных образований (межбюджетные субсидии)</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000  2  02  20000  00  0000  151</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33 500,00</w:t>
            </w:r>
          </w:p>
        </w:tc>
      </w:tr>
      <w:tr w:rsidR="00660D05" w:rsidRPr="00660D05" w:rsidTr="00837586">
        <w:trPr>
          <w:trHeight w:val="345"/>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Прочие субсидии бюджетам  сельских поселений</w:t>
            </w:r>
          </w:p>
        </w:tc>
        <w:tc>
          <w:tcPr>
            <w:tcW w:w="35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000  2  02  29999  10  0000  151</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33 500,00</w:t>
            </w:r>
          </w:p>
        </w:tc>
      </w:tr>
      <w:tr w:rsidR="00660D05" w:rsidRPr="00660D05" w:rsidTr="00837586">
        <w:trPr>
          <w:trHeight w:val="81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t>Субвенции бюджетам субъектов Российской Федерации и муниципальных образований</w:t>
            </w:r>
          </w:p>
        </w:tc>
        <w:tc>
          <w:tcPr>
            <w:tcW w:w="35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000  2  02  30000  00  0000  151</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58 200,00</w:t>
            </w:r>
          </w:p>
        </w:tc>
      </w:tr>
      <w:tr w:rsidR="00660D05" w:rsidRPr="00660D05" w:rsidTr="00837586">
        <w:trPr>
          <w:trHeight w:val="885"/>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000  2  02  35118  10  0000  151</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56 700,00</w:t>
            </w:r>
          </w:p>
        </w:tc>
      </w:tr>
      <w:tr w:rsidR="00660D05" w:rsidRPr="00660D05" w:rsidTr="00837586">
        <w:trPr>
          <w:trHeight w:val="72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Субвенции бюджетам сельских поселений на выполнение передаваемых полномочий  субъектов Российской Федерации</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000  2  02  30024  10  0000  151 </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1 500,00</w:t>
            </w:r>
          </w:p>
        </w:tc>
      </w:tr>
      <w:tr w:rsidR="00660D05" w:rsidRPr="00660D05" w:rsidTr="00837586">
        <w:trPr>
          <w:trHeight w:val="345"/>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t>Иные межбюджетные трансферты</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000  2  02  40000  00  0000  151</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152 000,00</w:t>
            </w:r>
          </w:p>
        </w:tc>
      </w:tr>
      <w:tr w:rsidR="00660D05" w:rsidRPr="00660D05" w:rsidTr="00837586">
        <w:trPr>
          <w:trHeight w:val="975"/>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000  2  02  40014  10  0000  151</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jc w:val="right"/>
              <w:rPr>
                <w:b/>
                <w:color w:val="FF0000"/>
                <w:sz w:val="20"/>
                <w:szCs w:val="20"/>
              </w:rPr>
            </w:pPr>
            <w:r w:rsidRPr="00660D05">
              <w:rPr>
                <w:b/>
                <w:color w:val="FF0000"/>
                <w:sz w:val="20"/>
                <w:szCs w:val="20"/>
              </w:rPr>
              <w:t> </w:t>
            </w:r>
          </w:p>
        </w:tc>
      </w:tr>
      <w:tr w:rsidR="00660D05" w:rsidRPr="00660D05" w:rsidTr="00837586">
        <w:trPr>
          <w:trHeight w:val="465"/>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прочие межбюджетные трансферты, передаваемые бюджетам сельских поселений</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000  2  02  49999  10  0000  151</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152 000,00</w:t>
            </w:r>
          </w:p>
        </w:tc>
      </w:tr>
      <w:tr w:rsidR="00660D05" w:rsidRPr="00660D05" w:rsidTr="00837586">
        <w:trPr>
          <w:trHeight w:val="240"/>
        </w:trPr>
        <w:tc>
          <w:tcPr>
            <w:tcW w:w="5578"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t xml:space="preserve">прочие  безвозмездные поступления  </w:t>
            </w:r>
          </w:p>
        </w:tc>
        <w:tc>
          <w:tcPr>
            <w:tcW w:w="354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000  2  07  00000  00  0000  180</w:t>
            </w:r>
          </w:p>
        </w:tc>
        <w:tc>
          <w:tcPr>
            <w:tcW w:w="2040" w:type="dxa"/>
            <w:tcBorders>
              <w:top w:val="nil"/>
              <w:left w:val="nil"/>
              <w:bottom w:val="single" w:sz="4" w:space="0" w:color="auto"/>
              <w:right w:val="single" w:sz="4" w:space="0" w:color="auto"/>
            </w:tcBorders>
            <w:shd w:val="clear" w:color="auto" w:fill="FFFFFF"/>
            <w:noWrap/>
            <w:vAlign w:val="bottom"/>
            <w:hideMark/>
          </w:tcPr>
          <w:p w:rsidR="00660D05" w:rsidRPr="00660D05" w:rsidRDefault="00660D05" w:rsidP="00837586">
            <w:pPr>
              <w:rPr>
                <w:sz w:val="20"/>
                <w:szCs w:val="20"/>
              </w:rPr>
            </w:pPr>
            <w:r w:rsidRPr="00660D05">
              <w:rPr>
                <w:sz w:val="20"/>
                <w:szCs w:val="20"/>
              </w:rPr>
              <w:t>274 000,00</w:t>
            </w:r>
          </w:p>
        </w:tc>
      </w:tr>
      <w:tr w:rsidR="00660D05" w:rsidRPr="00660D05" w:rsidTr="00837586">
        <w:trPr>
          <w:trHeight w:val="435"/>
        </w:trPr>
        <w:tc>
          <w:tcPr>
            <w:tcW w:w="5578" w:type="dxa"/>
            <w:tcBorders>
              <w:top w:val="nil"/>
              <w:left w:val="single" w:sz="4" w:space="0" w:color="auto"/>
              <w:bottom w:val="nil"/>
              <w:right w:val="single" w:sz="4" w:space="0" w:color="auto"/>
            </w:tcBorders>
            <w:shd w:val="clear" w:color="auto" w:fill="FFFFFF"/>
            <w:vAlign w:val="bottom"/>
            <w:hideMark/>
          </w:tcPr>
          <w:p w:rsidR="00660D05" w:rsidRPr="00660D05" w:rsidRDefault="00660D05" w:rsidP="00837586">
            <w:pPr>
              <w:rPr>
                <w:bCs/>
                <w:sz w:val="20"/>
                <w:szCs w:val="20"/>
              </w:rPr>
            </w:pPr>
            <w:r w:rsidRPr="00660D05">
              <w:rPr>
                <w:sz w:val="20"/>
                <w:szCs w:val="20"/>
              </w:rPr>
              <w:t>прочие безвозмездные поступления в бюджеты сельских поселений</w:t>
            </w:r>
          </w:p>
        </w:tc>
        <w:tc>
          <w:tcPr>
            <w:tcW w:w="3540" w:type="dxa"/>
            <w:tcBorders>
              <w:top w:val="nil"/>
              <w:left w:val="nil"/>
              <w:bottom w:val="nil"/>
              <w:right w:val="single" w:sz="4" w:space="0" w:color="auto"/>
            </w:tcBorders>
            <w:shd w:val="clear" w:color="auto" w:fill="FFFFFF"/>
            <w:noWrap/>
            <w:vAlign w:val="bottom"/>
            <w:hideMark/>
          </w:tcPr>
          <w:p w:rsidR="00660D05" w:rsidRPr="00660D05" w:rsidRDefault="00660D05" w:rsidP="00837586">
            <w:pPr>
              <w:rPr>
                <w:bCs/>
                <w:sz w:val="20"/>
                <w:szCs w:val="20"/>
              </w:rPr>
            </w:pPr>
            <w:r w:rsidRPr="00660D05">
              <w:rPr>
                <w:sz w:val="20"/>
                <w:szCs w:val="20"/>
              </w:rPr>
              <w:t>000  2  07  05030  10  0000  180</w:t>
            </w:r>
          </w:p>
        </w:tc>
        <w:tc>
          <w:tcPr>
            <w:tcW w:w="2040" w:type="dxa"/>
            <w:tcBorders>
              <w:top w:val="nil"/>
              <w:left w:val="nil"/>
              <w:bottom w:val="nil"/>
              <w:right w:val="single" w:sz="4" w:space="0" w:color="auto"/>
            </w:tcBorders>
            <w:shd w:val="clear" w:color="auto" w:fill="FFFF99"/>
            <w:noWrap/>
            <w:vAlign w:val="bottom"/>
            <w:hideMark/>
          </w:tcPr>
          <w:p w:rsidR="00660D05" w:rsidRPr="00660D05" w:rsidRDefault="00660D05" w:rsidP="00837586">
            <w:pPr>
              <w:rPr>
                <w:bCs/>
                <w:sz w:val="20"/>
                <w:szCs w:val="20"/>
              </w:rPr>
            </w:pPr>
            <w:r w:rsidRPr="00660D05">
              <w:rPr>
                <w:sz w:val="20"/>
                <w:szCs w:val="20"/>
              </w:rPr>
              <w:t>274 000,00</w:t>
            </w:r>
          </w:p>
        </w:tc>
      </w:tr>
    </w:tbl>
    <w:p w:rsidR="00660D05" w:rsidRPr="00660D05" w:rsidRDefault="00660D05" w:rsidP="00660D05">
      <w:pPr>
        <w:rPr>
          <w:sz w:val="20"/>
          <w:szCs w:val="20"/>
        </w:rPr>
      </w:pPr>
    </w:p>
    <w:p w:rsidR="00660D05" w:rsidRPr="00660D05" w:rsidRDefault="00660D05" w:rsidP="00660D05">
      <w:pPr>
        <w:rPr>
          <w:sz w:val="20"/>
          <w:szCs w:val="20"/>
        </w:rPr>
      </w:pPr>
    </w:p>
    <w:tbl>
      <w:tblPr>
        <w:tblW w:w="11232" w:type="dxa"/>
        <w:tblInd w:w="-318" w:type="dxa"/>
        <w:tblLook w:val="04A0"/>
      </w:tblPr>
      <w:tblGrid>
        <w:gridCol w:w="5280"/>
        <w:gridCol w:w="1411"/>
        <w:gridCol w:w="1551"/>
        <w:gridCol w:w="1130"/>
        <w:gridCol w:w="1860"/>
      </w:tblGrid>
      <w:tr w:rsidR="00660D05" w:rsidRPr="00660D05" w:rsidTr="00837586">
        <w:trPr>
          <w:trHeight w:val="255"/>
        </w:trPr>
        <w:tc>
          <w:tcPr>
            <w:tcW w:w="528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5952" w:type="dxa"/>
            <w:gridSpan w:val="4"/>
            <w:vMerge w:val="restart"/>
            <w:tcBorders>
              <w:top w:val="nil"/>
              <w:left w:val="nil"/>
              <w:bottom w:val="nil"/>
              <w:right w:val="nil"/>
            </w:tcBorders>
            <w:shd w:val="clear" w:color="auto" w:fill="auto"/>
            <w:vAlign w:val="bottom"/>
            <w:hideMark/>
          </w:tcPr>
          <w:p w:rsidR="00660D05" w:rsidRPr="00660D05" w:rsidRDefault="00660D05" w:rsidP="00837586">
            <w:pPr>
              <w:rPr>
                <w:bCs/>
                <w:sz w:val="20"/>
                <w:szCs w:val="20"/>
              </w:rPr>
            </w:pPr>
            <w:r w:rsidRPr="00660D05">
              <w:rPr>
                <w:sz w:val="20"/>
                <w:szCs w:val="20"/>
              </w:rPr>
              <w:t xml:space="preserve">Приложение №4 к решению совета депутатов Лапшинского сельского поселения </w:t>
            </w:r>
          </w:p>
          <w:p w:rsidR="00660D05" w:rsidRPr="00660D05" w:rsidRDefault="00660D05" w:rsidP="00837586">
            <w:pPr>
              <w:contextualSpacing/>
              <w:rPr>
                <w:sz w:val="20"/>
                <w:szCs w:val="20"/>
              </w:rPr>
            </w:pPr>
            <w:r w:rsidRPr="00660D05">
              <w:rPr>
                <w:sz w:val="20"/>
                <w:szCs w:val="20"/>
              </w:rPr>
              <w:t>от 29 августа 2017 года № 63</w:t>
            </w:r>
          </w:p>
          <w:p w:rsidR="00660D05" w:rsidRPr="00660D05" w:rsidRDefault="00660D05" w:rsidP="00837586">
            <w:pPr>
              <w:rPr>
                <w:bCs/>
                <w:sz w:val="20"/>
                <w:szCs w:val="20"/>
              </w:rPr>
            </w:pPr>
            <w:r w:rsidRPr="00660D05">
              <w:rPr>
                <w:sz w:val="20"/>
                <w:szCs w:val="20"/>
              </w:rPr>
              <w:t xml:space="preserve">« О внесении изменений и дополнений </w:t>
            </w:r>
            <w:proofErr w:type="gramStart"/>
            <w:r w:rsidRPr="00660D05">
              <w:rPr>
                <w:sz w:val="20"/>
                <w:szCs w:val="20"/>
              </w:rPr>
              <w:t>в</w:t>
            </w:r>
            <w:proofErr w:type="gramEnd"/>
            <w:r w:rsidRPr="00660D05">
              <w:rPr>
                <w:sz w:val="20"/>
                <w:szCs w:val="20"/>
              </w:rPr>
              <w:t xml:space="preserve"> </w:t>
            </w:r>
          </w:p>
          <w:p w:rsidR="00660D05" w:rsidRPr="00660D05" w:rsidRDefault="00660D05" w:rsidP="00837586">
            <w:pPr>
              <w:rPr>
                <w:bCs/>
                <w:sz w:val="20"/>
                <w:szCs w:val="20"/>
              </w:rPr>
            </w:pPr>
            <w:r w:rsidRPr="00660D05">
              <w:rPr>
                <w:sz w:val="20"/>
                <w:szCs w:val="20"/>
              </w:rPr>
              <w:lastRenderedPageBreak/>
              <w:t xml:space="preserve">Решение Совета депутатов Лапшинского сельского поселения от 26 декабря 2016 г. </w:t>
            </w:r>
          </w:p>
          <w:p w:rsidR="00660D05" w:rsidRPr="00660D05" w:rsidRDefault="00660D05" w:rsidP="00837586">
            <w:pPr>
              <w:rPr>
                <w:bCs/>
                <w:sz w:val="20"/>
                <w:szCs w:val="20"/>
              </w:rPr>
            </w:pPr>
            <w:r w:rsidRPr="00660D05">
              <w:rPr>
                <w:sz w:val="20"/>
                <w:szCs w:val="20"/>
              </w:rPr>
              <w:t xml:space="preserve">№48 "О бюджете Лапшинского сельского поселения Вохомского муниципального </w:t>
            </w:r>
          </w:p>
          <w:p w:rsidR="00660D05" w:rsidRPr="00660D05" w:rsidRDefault="00660D05" w:rsidP="00837586">
            <w:pPr>
              <w:rPr>
                <w:bCs/>
                <w:sz w:val="20"/>
                <w:szCs w:val="20"/>
              </w:rPr>
            </w:pPr>
            <w:r w:rsidRPr="00660D05">
              <w:rPr>
                <w:sz w:val="20"/>
                <w:szCs w:val="20"/>
              </w:rPr>
              <w:t>района Костромской области на 2017 г"</w:t>
            </w:r>
          </w:p>
        </w:tc>
      </w:tr>
      <w:tr w:rsidR="00660D05" w:rsidRPr="00660D05" w:rsidTr="00837586">
        <w:trPr>
          <w:trHeight w:val="255"/>
        </w:trPr>
        <w:tc>
          <w:tcPr>
            <w:tcW w:w="528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5952" w:type="dxa"/>
            <w:gridSpan w:val="4"/>
            <w:vMerge/>
            <w:tcBorders>
              <w:top w:val="nil"/>
              <w:left w:val="nil"/>
              <w:bottom w:val="nil"/>
              <w:right w:val="nil"/>
            </w:tcBorders>
            <w:vAlign w:val="center"/>
            <w:hideMark/>
          </w:tcPr>
          <w:p w:rsidR="00660D05" w:rsidRPr="00660D05" w:rsidRDefault="00660D05" w:rsidP="00837586">
            <w:pPr>
              <w:rPr>
                <w:bCs/>
                <w:sz w:val="20"/>
                <w:szCs w:val="20"/>
              </w:rPr>
            </w:pPr>
          </w:p>
        </w:tc>
      </w:tr>
      <w:tr w:rsidR="00660D05" w:rsidRPr="00660D05" w:rsidTr="00837586">
        <w:trPr>
          <w:trHeight w:val="255"/>
        </w:trPr>
        <w:tc>
          <w:tcPr>
            <w:tcW w:w="528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5952" w:type="dxa"/>
            <w:gridSpan w:val="4"/>
            <w:vMerge/>
            <w:tcBorders>
              <w:top w:val="nil"/>
              <w:left w:val="nil"/>
              <w:bottom w:val="nil"/>
              <w:right w:val="nil"/>
            </w:tcBorders>
            <w:vAlign w:val="center"/>
            <w:hideMark/>
          </w:tcPr>
          <w:p w:rsidR="00660D05" w:rsidRPr="00660D05" w:rsidRDefault="00660D05" w:rsidP="00837586">
            <w:pPr>
              <w:rPr>
                <w:bCs/>
                <w:sz w:val="20"/>
                <w:szCs w:val="20"/>
              </w:rPr>
            </w:pPr>
          </w:p>
        </w:tc>
      </w:tr>
      <w:tr w:rsidR="00660D05" w:rsidRPr="00660D05" w:rsidTr="00837586">
        <w:trPr>
          <w:trHeight w:val="255"/>
        </w:trPr>
        <w:tc>
          <w:tcPr>
            <w:tcW w:w="528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5952" w:type="dxa"/>
            <w:gridSpan w:val="4"/>
            <w:vMerge/>
            <w:tcBorders>
              <w:top w:val="nil"/>
              <w:left w:val="nil"/>
              <w:bottom w:val="nil"/>
              <w:right w:val="nil"/>
            </w:tcBorders>
            <w:vAlign w:val="center"/>
            <w:hideMark/>
          </w:tcPr>
          <w:p w:rsidR="00660D05" w:rsidRPr="00660D05" w:rsidRDefault="00660D05" w:rsidP="00837586">
            <w:pPr>
              <w:rPr>
                <w:bCs/>
                <w:sz w:val="20"/>
                <w:szCs w:val="20"/>
              </w:rPr>
            </w:pPr>
          </w:p>
        </w:tc>
      </w:tr>
      <w:tr w:rsidR="00660D05" w:rsidRPr="00660D05" w:rsidTr="00837586">
        <w:trPr>
          <w:trHeight w:val="945"/>
        </w:trPr>
        <w:tc>
          <w:tcPr>
            <w:tcW w:w="528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5952" w:type="dxa"/>
            <w:gridSpan w:val="4"/>
            <w:vMerge/>
            <w:tcBorders>
              <w:top w:val="nil"/>
              <w:left w:val="nil"/>
              <w:bottom w:val="nil"/>
              <w:right w:val="nil"/>
            </w:tcBorders>
            <w:vAlign w:val="center"/>
            <w:hideMark/>
          </w:tcPr>
          <w:p w:rsidR="00660D05" w:rsidRPr="00660D05" w:rsidRDefault="00660D05" w:rsidP="00837586">
            <w:pPr>
              <w:rPr>
                <w:bCs/>
                <w:sz w:val="20"/>
                <w:szCs w:val="20"/>
              </w:rPr>
            </w:pPr>
          </w:p>
        </w:tc>
      </w:tr>
      <w:tr w:rsidR="00660D05" w:rsidRPr="00660D05" w:rsidTr="00837586">
        <w:trPr>
          <w:trHeight w:val="276"/>
        </w:trPr>
        <w:tc>
          <w:tcPr>
            <w:tcW w:w="11232" w:type="dxa"/>
            <w:gridSpan w:val="5"/>
            <w:vMerge w:val="restart"/>
            <w:tcBorders>
              <w:top w:val="nil"/>
              <w:left w:val="nil"/>
              <w:bottom w:val="nil"/>
              <w:right w:val="nil"/>
            </w:tcBorders>
            <w:shd w:val="clear" w:color="auto" w:fill="auto"/>
            <w:vAlign w:val="bottom"/>
            <w:hideMark/>
          </w:tcPr>
          <w:p w:rsidR="00660D05" w:rsidRPr="00660D05" w:rsidRDefault="00660D05" w:rsidP="00837586">
            <w:pPr>
              <w:rPr>
                <w:bCs/>
                <w:sz w:val="20"/>
                <w:szCs w:val="20"/>
              </w:rPr>
            </w:pPr>
            <w:r w:rsidRPr="00660D05">
              <w:rPr>
                <w:sz w:val="20"/>
                <w:szCs w:val="20"/>
              </w:rPr>
              <w:lastRenderedPageBreak/>
              <w:t>Распределение расходов местного бюджета по разделам, подразделам, целевым статьям расходов, видам расходов функциональной классификации расходов Российской Федерации на 2017 г.</w:t>
            </w:r>
          </w:p>
        </w:tc>
      </w:tr>
      <w:tr w:rsidR="00660D05" w:rsidRPr="00660D05" w:rsidTr="00837586">
        <w:trPr>
          <w:trHeight w:val="600"/>
        </w:trPr>
        <w:tc>
          <w:tcPr>
            <w:tcW w:w="11232" w:type="dxa"/>
            <w:gridSpan w:val="5"/>
            <w:vMerge/>
            <w:tcBorders>
              <w:top w:val="nil"/>
              <w:left w:val="nil"/>
              <w:bottom w:val="nil"/>
              <w:right w:val="nil"/>
            </w:tcBorders>
            <w:vAlign w:val="center"/>
            <w:hideMark/>
          </w:tcPr>
          <w:p w:rsidR="00660D05" w:rsidRPr="00660D05" w:rsidRDefault="00660D05" w:rsidP="00837586">
            <w:pPr>
              <w:rPr>
                <w:bCs/>
                <w:sz w:val="20"/>
                <w:szCs w:val="20"/>
              </w:rPr>
            </w:pPr>
          </w:p>
        </w:tc>
      </w:tr>
      <w:tr w:rsidR="00660D05" w:rsidRPr="00660D05" w:rsidTr="00837586">
        <w:trPr>
          <w:trHeight w:val="276"/>
        </w:trPr>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Наименование показателя</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Раздел подраздел</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Целевая статья</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Вид расхода</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Сумма в рублях</w:t>
            </w:r>
          </w:p>
        </w:tc>
      </w:tr>
      <w:tr w:rsidR="00660D05" w:rsidRPr="00660D05" w:rsidTr="00837586">
        <w:trPr>
          <w:trHeight w:val="276"/>
        </w:trPr>
        <w:tc>
          <w:tcPr>
            <w:tcW w:w="5280" w:type="dxa"/>
            <w:vMerge/>
            <w:tcBorders>
              <w:top w:val="single" w:sz="4" w:space="0" w:color="auto"/>
              <w:left w:val="single" w:sz="4" w:space="0" w:color="auto"/>
              <w:bottom w:val="single" w:sz="4" w:space="0" w:color="auto"/>
              <w:right w:val="single" w:sz="4" w:space="0" w:color="auto"/>
            </w:tcBorders>
            <w:vAlign w:val="center"/>
            <w:hideMark/>
          </w:tcPr>
          <w:p w:rsidR="00660D05" w:rsidRPr="00660D05" w:rsidRDefault="00660D05" w:rsidP="00837586">
            <w:pPr>
              <w:rPr>
                <w:bCs/>
                <w:sz w:val="20"/>
                <w:szCs w:val="2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660D05" w:rsidRPr="00660D05" w:rsidRDefault="00660D05" w:rsidP="00837586">
            <w:pPr>
              <w:rPr>
                <w:bCs/>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660D05" w:rsidRPr="00660D05" w:rsidRDefault="00660D05" w:rsidP="00837586">
            <w:pPr>
              <w:rPr>
                <w:bCs/>
                <w:sz w:val="20"/>
                <w:szCs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660D05" w:rsidRPr="00660D05" w:rsidRDefault="00660D05" w:rsidP="00837586">
            <w:pPr>
              <w:rPr>
                <w:bCs/>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60D05" w:rsidRPr="00660D05" w:rsidRDefault="00660D05" w:rsidP="00837586">
            <w:pPr>
              <w:rPr>
                <w:bCs/>
                <w:sz w:val="20"/>
                <w:szCs w:val="20"/>
              </w:rPr>
            </w:pPr>
          </w:p>
        </w:tc>
      </w:tr>
      <w:tr w:rsidR="00660D05" w:rsidRPr="00660D05" w:rsidTr="00837586">
        <w:trPr>
          <w:trHeight w:val="270"/>
        </w:trPr>
        <w:tc>
          <w:tcPr>
            <w:tcW w:w="5280" w:type="dxa"/>
            <w:tcBorders>
              <w:top w:val="nil"/>
              <w:left w:val="single" w:sz="4" w:space="0" w:color="auto"/>
              <w:bottom w:val="single" w:sz="8"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4</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5</w:t>
            </w:r>
          </w:p>
        </w:tc>
      </w:tr>
      <w:tr w:rsidR="00660D05" w:rsidRPr="00660D05" w:rsidTr="00837586">
        <w:trPr>
          <w:trHeight w:val="435"/>
        </w:trPr>
        <w:tc>
          <w:tcPr>
            <w:tcW w:w="5280" w:type="dxa"/>
            <w:tcBorders>
              <w:top w:val="single" w:sz="8" w:space="0" w:color="auto"/>
              <w:left w:val="single" w:sz="4" w:space="0" w:color="auto"/>
              <w:bottom w:val="single" w:sz="8" w:space="0" w:color="auto"/>
              <w:right w:val="single" w:sz="8" w:space="0" w:color="auto"/>
            </w:tcBorders>
            <w:shd w:val="clear" w:color="auto" w:fill="auto"/>
            <w:hideMark/>
          </w:tcPr>
          <w:p w:rsidR="00660D05" w:rsidRPr="00660D05" w:rsidRDefault="00660D05" w:rsidP="00837586">
            <w:pPr>
              <w:rPr>
                <w:sz w:val="20"/>
                <w:szCs w:val="20"/>
              </w:rPr>
            </w:pPr>
            <w:r w:rsidRPr="00660D05">
              <w:rPr>
                <w:sz w:val="20"/>
                <w:szCs w:val="20"/>
              </w:rPr>
              <w:t>Общегосударственные вопросы</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0100</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1377410,00</w:t>
            </w:r>
          </w:p>
        </w:tc>
      </w:tr>
      <w:tr w:rsidR="00660D05" w:rsidRPr="00660D05" w:rsidTr="00837586">
        <w:trPr>
          <w:trHeight w:val="1035"/>
        </w:trPr>
        <w:tc>
          <w:tcPr>
            <w:tcW w:w="5280" w:type="dxa"/>
            <w:tcBorders>
              <w:top w:val="single" w:sz="8" w:space="0" w:color="auto"/>
              <w:left w:val="single" w:sz="4" w:space="0" w:color="auto"/>
              <w:bottom w:val="single" w:sz="4" w:space="0" w:color="auto"/>
              <w:right w:val="nil"/>
            </w:tcBorders>
            <w:shd w:val="clear" w:color="auto" w:fill="auto"/>
            <w:vAlign w:val="bottom"/>
            <w:hideMark/>
          </w:tcPr>
          <w:p w:rsidR="00660D05" w:rsidRPr="00660D05" w:rsidRDefault="00660D05" w:rsidP="00837586">
            <w:pPr>
              <w:rPr>
                <w:sz w:val="20"/>
                <w:szCs w:val="20"/>
              </w:rPr>
            </w:pPr>
            <w:r w:rsidRPr="00660D0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1305410,00</w:t>
            </w:r>
          </w:p>
        </w:tc>
      </w:tr>
      <w:tr w:rsidR="00660D05" w:rsidRPr="00660D05" w:rsidTr="00837586">
        <w:trPr>
          <w:trHeight w:val="765"/>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Центральный аппарат исполнительных органов государственной (муниципальной) власти поселений Вохомского муниципального района Костромской области</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0120000000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1272810,00</w:t>
            </w:r>
          </w:p>
        </w:tc>
      </w:tr>
      <w:tr w:rsidR="00660D05" w:rsidRPr="00660D05" w:rsidTr="00837586">
        <w:trPr>
          <w:trHeight w:val="64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по оплате труда работников государственных органов</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0120000110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1016830,00</w:t>
            </w:r>
          </w:p>
        </w:tc>
      </w:tr>
      <w:tr w:rsidR="00660D05" w:rsidRPr="00660D05" w:rsidTr="00837586">
        <w:trPr>
          <w:trHeight w:val="70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1016830,00</w:t>
            </w:r>
          </w:p>
        </w:tc>
      </w:tr>
      <w:tr w:rsidR="00660D05" w:rsidRPr="00660D05" w:rsidTr="00837586">
        <w:trPr>
          <w:trHeight w:val="69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120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1016830,00</w:t>
            </w:r>
          </w:p>
        </w:tc>
      </w:tr>
      <w:tr w:rsidR="00660D05" w:rsidRPr="00660D05" w:rsidTr="00837586">
        <w:trPr>
          <w:trHeight w:val="40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обеспечение функций государственных органов</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0120000190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102760,00</w:t>
            </w:r>
          </w:p>
        </w:tc>
      </w:tr>
      <w:tr w:rsidR="00660D05" w:rsidRPr="00660D05" w:rsidTr="00837586">
        <w:trPr>
          <w:trHeight w:val="48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96400,00</w:t>
            </w:r>
          </w:p>
        </w:tc>
      </w:tr>
      <w:tr w:rsidR="00660D05" w:rsidRPr="00660D05" w:rsidTr="00837586">
        <w:trPr>
          <w:trHeight w:val="5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96400,00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Иные бюджетные ассигнования</w:t>
            </w:r>
          </w:p>
          <w:p w:rsidR="00660D05" w:rsidRPr="00660D05" w:rsidRDefault="00660D05" w:rsidP="00837586">
            <w:pPr>
              <w:rPr>
                <w:bCs/>
                <w:sz w:val="20"/>
                <w:szCs w:val="20"/>
              </w:rPr>
            </w:pP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6360,00</w:t>
            </w:r>
          </w:p>
        </w:tc>
      </w:tr>
      <w:tr w:rsidR="00660D05" w:rsidRPr="00660D05" w:rsidTr="00837586">
        <w:trPr>
          <w:trHeight w:val="240"/>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Уплата налогов сборов и иных платежей</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850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6360,00</w:t>
            </w:r>
          </w:p>
        </w:tc>
      </w:tr>
      <w:tr w:rsidR="00660D05" w:rsidRPr="00660D05" w:rsidTr="00837586">
        <w:trPr>
          <w:trHeight w:val="57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по оплате труда работников государственных органов по исполнительным листам</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0121000110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145720,00</w:t>
            </w:r>
          </w:p>
        </w:tc>
      </w:tr>
      <w:tr w:rsidR="00660D05" w:rsidRPr="00660D05" w:rsidTr="00837586">
        <w:trPr>
          <w:trHeight w:val="99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по исполнительным листам</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145720,00</w:t>
            </w:r>
          </w:p>
        </w:tc>
      </w:tr>
      <w:tr w:rsidR="00660D05" w:rsidRPr="00660D05" w:rsidTr="00837586">
        <w:trPr>
          <w:trHeight w:val="102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по исполнительным листам</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120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145720,00</w:t>
            </w:r>
          </w:p>
        </w:tc>
      </w:tr>
      <w:tr w:rsidR="00660D05" w:rsidRPr="00660D05" w:rsidTr="00837586">
        <w:trPr>
          <w:trHeight w:val="46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обеспечение функций государственных органов по исполнительным листам</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0121000190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6000,00</w:t>
            </w:r>
          </w:p>
        </w:tc>
      </w:tr>
      <w:tr w:rsidR="00660D05" w:rsidRPr="00660D05" w:rsidTr="00837586">
        <w:trPr>
          <w:trHeight w:val="360"/>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Иные бюджетные ассигнования</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6000,00</w:t>
            </w:r>
          </w:p>
        </w:tc>
      </w:tr>
      <w:tr w:rsidR="00660D05" w:rsidRPr="00660D05" w:rsidTr="00837586">
        <w:trPr>
          <w:trHeight w:val="40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Уплата налогов сборов и иных платежей</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850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6000,00</w:t>
            </w:r>
          </w:p>
        </w:tc>
      </w:tr>
      <w:tr w:rsidR="00660D05" w:rsidRPr="00660D05" w:rsidTr="00837586">
        <w:trPr>
          <w:trHeight w:val="73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lastRenderedPageBreak/>
              <w:t>Осуществление органами местного самоуправления сельских поселений государственных полномочий по составлению протоколов об административных правонарушениях</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0120072090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1500,00</w:t>
            </w:r>
          </w:p>
        </w:tc>
      </w:tr>
      <w:tr w:rsidR="00660D05" w:rsidRPr="00660D05" w:rsidTr="00837586">
        <w:trPr>
          <w:trHeight w:val="48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1500,00</w:t>
            </w:r>
          </w:p>
        </w:tc>
      </w:tr>
      <w:tr w:rsidR="00660D05" w:rsidRPr="00660D05" w:rsidTr="00837586">
        <w:trPr>
          <w:trHeight w:val="48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1500,00</w:t>
            </w:r>
          </w:p>
        </w:tc>
      </w:tr>
      <w:tr w:rsidR="00660D05" w:rsidRPr="00660D05" w:rsidTr="00837586">
        <w:trPr>
          <w:trHeight w:val="48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 бюджету района за счет средств поселения</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32600,00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Межбюджетные трансферты </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32600,00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Иные межбюджетные трансферты </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32600,00</w:t>
            </w:r>
          </w:p>
        </w:tc>
      </w:tr>
      <w:tr w:rsidR="00660D05" w:rsidRPr="00660D05" w:rsidTr="00837586">
        <w:trPr>
          <w:trHeight w:val="360"/>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другие общегосударственные вопросы </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0113</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72000,00</w:t>
            </w:r>
          </w:p>
        </w:tc>
      </w:tr>
      <w:tr w:rsidR="00660D05" w:rsidRPr="00660D05" w:rsidTr="00837586">
        <w:trPr>
          <w:trHeight w:val="420"/>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прочие выплаты по обязательствам сельского поселения</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092002014</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72000,00</w:t>
            </w:r>
          </w:p>
        </w:tc>
      </w:tr>
      <w:tr w:rsidR="00660D05" w:rsidRPr="00660D05" w:rsidTr="00837586">
        <w:trPr>
          <w:trHeight w:val="61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70000,00</w:t>
            </w:r>
          </w:p>
        </w:tc>
      </w:tr>
      <w:tr w:rsidR="00660D05" w:rsidRPr="00660D05" w:rsidTr="00837586">
        <w:trPr>
          <w:trHeight w:val="73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70000,00</w:t>
            </w:r>
          </w:p>
        </w:tc>
      </w:tr>
      <w:tr w:rsidR="00660D05" w:rsidRPr="00660D05" w:rsidTr="00837586">
        <w:trPr>
          <w:trHeight w:val="40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Иные бюджетные ассигнования</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2000,00</w:t>
            </w:r>
          </w:p>
        </w:tc>
      </w:tr>
      <w:tr w:rsidR="00660D05" w:rsidRPr="00660D05" w:rsidTr="00837586">
        <w:trPr>
          <w:trHeight w:val="450"/>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Уплата налогов сборов и иных платежей</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850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Национальная оборона</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0200</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56700,00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Мобилизационная и вневойсковая подготовка</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0203</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56700,00</w:t>
            </w:r>
          </w:p>
        </w:tc>
      </w:tr>
      <w:tr w:rsidR="00660D05" w:rsidRPr="00660D05" w:rsidTr="00837586">
        <w:trPr>
          <w:trHeight w:val="48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Осуществление первичного воинского учета на территориях где отсутствуют военные комиссариаты</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0120051180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56700,00</w:t>
            </w:r>
          </w:p>
        </w:tc>
      </w:tr>
      <w:tr w:rsidR="00660D05" w:rsidRPr="00660D05" w:rsidTr="00837586">
        <w:trPr>
          <w:trHeight w:val="795"/>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45500,00</w:t>
            </w:r>
          </w:p>
        </w:tc>
      </w:tr>
      <w:tr w:rsidR="00660D05" w:rsidRPr="00660D05" w:rsidTr="00837586">
        <w:trPr>
          <w:trHeight w:val="720"/>
        </w:trPr>
        <w:tc>
          <w:tcPr>
            <w:tcW w:w="5280" w:type="dxa"/>
            <w:tcBorders>
              <w:top w:val="single" w:sz="4" w:space="0" w:color="auto"/>
              <w:left w:val="single" w:sz="4" w:space="0" w:color="auto"/>
              <w:bottom w:val="single" w:sz="4" w:space="0" w:color="auto"/>
              <w:right w:val="nil"/>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120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45500,00</w:t>
            </w:r>
          </w:p>
        </w:tc>
      </w:tr>
      <w:tr w:rsidR="00660D05" w:rsidRPr="00660D05" w:rsidTr="00837586">
        <w:trPr>
          <w:trHeight w:val="555"/>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11200,00</w:t>
            </w:r>
          </w:p>
        </w:tc>
      </w:tr>
      <w:tr w:rsidR="00660D05" w:rsidRPr="00660D05" w:rsidTr="00837586">
        <w:trPr>
          <w:trHeight w:val="45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11200,00</w:t>
            </w:r>
          </w:p>
        </w:tc>
      </w:tr>
      <w:tr w:rsidR="00660D05" w:rsidRPr="00660D05" w:rsidTr="00837586">
        <w:trPr>
          <w:trHeight w:val="42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Национальная безопасность и правоохранительная деятельность</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0300</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17000,00</w:t>
            </w:r>
          </w:p>
        </w:tc>
      </w:tr>
      <w:tr w:rsidR="00660D05" w:rsidRPr="00660D05" w:rsidTr="00837586">
        <w:trPr>
          <w:trHeight w:val="43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Защита населения и территории от чрезвычайных ситуаций природного и техногенного характера, гражданская оборона</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0309</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17000,00</w:t>
            </w:r>
          </w:p>
        </w:tc>
      </w:tr>
      <w:tr w:rsidR="00660D05" w:rsidRPr="00660D05" w:rsidTr="00837586">
        <w:trPr>
          <w:trHeight w:val="43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Гражданская оборона и чрезвычайные ситуации</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0950000000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15000,00</w:t>
            </w:r>
          </w:p>
        </w:tc>
      </w:tr>
      <w:tr w:rsidR="00660D05" w:rsidRPr="00660D05" w:rsidTr="00837586">
        <w:trPr>
          <w:trHeight w:val="6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15000,00</w:t>
            </w:r>
          </w:p>
        </w:tc>
      </w:tr>
      <w:tr w:rsidR="00660D05" w:rsidRPr="00660D05" w:rsidTr="00837586">
        <w:trPr>
          <w:trHeight w:val="54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15000,00</w:t>
            </w:r>
          </w:p>
        </w:tc>
      </w:tr>
      <w:tr w:rsidR="00660D05" w:rsidRPr="00660D05" w:rsidTr="00837586">
        <w:trPr>
          <w:trHeight w:val="48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 бюджету района за счет средств поселения</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5210003000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2000,00</w:t>
            </w:r>
          </w:p>
        </w:tc>
      </w:tr>
      <w:tr w:rsidR="00660D05" w:rsidRPr="00660D05" w:rsidTr="00837586">
        <w:trPr>
          <w:trHeight w:val="27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500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Иные межбюджетные трансферты </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540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Национальная экономика</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0400</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1180500,00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Дорожное хозяйство</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0409</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1147000,00</w:t>
            </w:r>
          </w:p>
        </w:tc>
      </w:tr>
      <w:tr w:rsidR="00660D05" w:rsidRPr="00660D05" w:rsidTr="00837586">
        <w:trPr>
          <w:trHeight w:val="48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lastRenderedPageBreak/>
              <w:t>Межбюджетные трансферты бюджету района за счет средств поселения</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1147000,00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1147000,00</w:t>
            </w:r>
          </w:p>
        </w:tc>
      </w:tr>
      <w:tr w:rsidR="00660D05" w:rsidRPr="00660D05" w:rsidTr="00837586">
        <w:trPr>
          <w:trHeight w:val="210"/>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Иные межбюджетные трансферты </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1147000,00</w:t>
            </w:r>
          </w:p>
        </w:tc>
      </w:tr>
      <w:tr w:rsidR="00660D05" w:rsidRPr="00660D05" w:rsidTr="00837586">
        <w:trPr>
          <w:trHeight w:val="555"/>
        </w:trPr>
        <w:tc>
          <w:tcPr>
            <w:tcW w:w="5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другие общегосударственные вопросы </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0412</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33500,00</w:t>
            </w:r>
          </w:p>
        </w:tc>
      </w:tr>
      <w:tr w:rsidR="00660D05" w:rsidRPr="00660D05" w:rsidTr="00837586">
        <w:trPr>
          <w:trHeight w:val="1485"/>
        </w:trPr>
        <w:tc>
          <w:tcPr>
            <w:tcW w:w="5280" w:type="dxa"/>
            <w:tcBorders>
              <w:top w:val="single" w:sz="4" w:space="0" w:color="auto"/>
              <w:left w:val="single" w:sz="4" w:space="0" w:color="auto"/>
              <w:bottom w:val="single" w:sz="4" w:space="0" w:color="auto"/>
              <w:right w:val="nil"/>
            </w:tcBorders>
            <w:shd w:val="clear" w:color="auto" w:fill="auto"/>
            <w:vAlign w:val="bottom"/>
            <w:hideMark/>
          </w:tcPr>
          <w:p w:rsidR="00660D05" w:rsidRPr="00660D05" w:rsidRDefault="00660D05" w:rsidP="00837586">
            <w:pPr>
              <w:rPr>
                <w:bCs/>
                <w:sz w:val="20"/>
                <w:szCs w:val="20"/>
              </w:rPr>
            </w:pPr>
            <w:r w:rsidRPr="00660D05">
              <w:rPr>
                <w:sz w:val="20"/>
                <w:szCs w:val="20"/>
              </w:rPr>
              <w:t xml:space="preserve">Расходы, осуществляемые за счет субсидий бюджетам муниципальных образований в 2016 году на </w:t>
            </w:r>
            <w:proofErr w:type="spellStart"/>
            <w:r w:rsidRPr="00660D05">
              <w:rPr>
                <w:sz w:val="20"/>
                <w:szCs w:val="20"/>
              </w:rPr>
              <w:t>софинансирование</w:t>
            </w:r>
            <w:proofErr w:type="spellEnd"/>
            <w:r w:rsidRPr="00660D05">
              <w:rPr>
                <w:sz w:val="20"/>
                <w:szCs w:val="20"/>
              </w:rPr>
              <w:t xml:space="preserve"> расходных обязательств муниципальных образований, возникших при реализации проектов развития территорий сельских и городских поселений, включая городские округа, и сельских населенных пунктов, основанных на местных инициативах</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1120071300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33500,00</w:t>
            </w:r>
          </w:p>
        </w:tc>
      </w:tr>
      <w:tr w:rsidR="00660D05" w:rsidRPr="00660D05" w:rsidTr="00837586">
        <w:trPr>
          <w:trHeight w:val="450"/>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33500,00</w:t>
            </w:r>
          </w:p>
        </w:tc>
      </w:tr>
      <w:tr w:rsidR="00660D05" w:rsidRPr="00660D05" w:rsidTr="00837586">
        <w:trPr>
          <w:trHeight w:val="45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33500,00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Жилищно-коммунальное хозяйство</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0500</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182840,00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Коммунальное хозяйство</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0502</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80000,00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Мероприятия в области коммунального хозяйства</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3610005000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80000,00</w:t>
            </w:r>
          </w:p>
        </w:tc>
      </w:tr>
      <w:tr w:rsidR="00660D05" w:rsidRPr="00660D05" w:rsidTr="00837586">
        <w:trPr>
          <w:trHeight w:val="52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80000,00</w:t>
            </w:r>
          </w:p>
        </w:tc>
      </w:tr>
      <w:tr w:rsidR="00660D05" w:rsidRPr="00660D05" w:rsidTr="00837586">
        <w:trPr>
          <w:trHeight w:val="48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80000,00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Благоустройство</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0503</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102840,00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Уличное освещение</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6000001000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91740,00</w:t>
            </w:r>
          </w:p>
        </w:tc>
      </w:tr>
      <w:tr w:rsidR="00660D05" w:rsidRPr="00660D05" w:rsidTr="00837586">
        <w:trPr>
          <w:trHeight w:val="48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91740,00</w:t>
            </w:r>
          </w:p>
        </w:tc>
      </w:tr>
      <w:tr w:rsidR="00660D05" w:rsidRPr="00660D05" w:rsidTr="00837586">
        <w:trPr>
          <w:trHeight w:val="48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91740,00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Прочие мероприятия по благоустройству</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6000005000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11100,00</w:t>
            </w:r>
          </w:p>
        </w:tc>
      </w:tr>
      <w:tr w:rsidR="00660D05" w:rsidRPr="00660D05" w:rsidTr="00837586">
        <w:trPr>
          <w:trHeight w:val="49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11100,00</w:t>
            </w:r>
          </w:p>
        </w:tc>
      </w:tr>
      <w:tr w:rsidR="00660D05" w:rsidRPr="00660D05" w:rsidTr="00837586">
        <w:trPr>
          <w:trHeight w:val="495"/>
        </w:trPr>
        <w:tc>
          <w:tcPr>
            <w:tcW w:w="5280" w:type="dxa"/>
            <w:tcBorders>
              <w:top w:val="nil"/>
              <w:left w:val="single" w:sz="4" w:space="0" w:color="auto"/>
              <w:bottom w:val="single" w:sz="8"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11100,00</w:t>
            </w:r>
          </w:p>
        </w:tc>
      </w:tr>
      <w:tr w:rsidR="00660D05" w:rsidRPr="00660D05" w:rsidTr="00837586">
        <w:trPr>
          <w:trHeight w:val="435"/>
        </w:trPr>
        <w:tc>
          <w:tcPr>
            <w:tcW w:w="5280" w:type="dxa"/>
            <w:tcBorders>
              <w:top w:val="single" w:sz="8" w:space="0" w:color="auto"/>
              <w:left w:val="single" w:sz="4" w:space="0" w:color="auto"/>
              <w:bottom w:val="single" w:sz="8" w:space="0" w:color="auto"/>
              <w:right w:val="single" w:sz="8" w:space="0" w:color="auto"/>
            </w:tcBorders>
            <w:shd w:val="clear" w:color="auto" w:fill="auto"/>
            <w:hideMark/>
          </w:tcPr>
          <w:p w:rsidR="00660D05" w:rsidRPr="00660D05" w:rsidRDefault="00660D05" w:rsidP="00837586">
            <w:pPr>
              <w:rPr>
                <w:sz w:val="20"/>
                <w:szCs w:val="20"/>
              </w:rPr>
            </w:pPr>
            <w:r w:rsidRPr="00660D05">
              <w:rPr>
                <w:sz w:val="20"/>
                <w:szCs w:val="20"/>
              </w:rPr>
              <w:t>Культура, кинематография и средства массовой информации</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0800</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95577,97</w:t>
            </w:r>
          </w:p>
        </w:tc>
      </w:tr>
      <w:tr w:rsidR="00660D05" w:rsidRPr="00660D05" w:rsidTr="00837586">
        <w:trPr>
          <w:trHeight w:val="255"/>
        </w:trPr>
        <w:tc>
          <w:tcPr>
            <w:tcW w:w="5280" w:type="dxa"/>
            <w:tcBorders>
              <w:top w:val="nil"/>
              <w:left w:val="single" w:sz="4" w:space="0" w:color="auto"/>
              <w:bottom w:val="nil"/>
              <w:right w:val="nil"/>
            </w:tcBorders>
            <w:shd w:val="clear" w:color="auto" w:fill="auto"/>
            <w:noWrap/>
            <w:vAlign w:val="bottom"/>
            <w:hideMark/>
          </w:tcPr>
          <w:p w:rsidR="00660D05" w:rsidRPr="00660D05" w:rsidRDefault="00660D05" w:rsidP="00837586">
            <w:pPr>
              <w:rPr>
                <w:sz w:val="20"/>
                <w:szCs w:val="20"/>
              </w:rPr>
            </w:pPr>
            <w:r w:rsidRPr="00660D05">
              <w:rPr>
                <w:sz w:val="20"/>
                <w:szCs w:val="20"/>
              </w:rPr>
              <w:t xml:space="preserve">Культура </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0801</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95577,97</w:t>
            </w:r>
          </w:p>
        </w:tc>
      </w:tr>
      <w:tr w:rsidR="00660D05" w:rsidRPr="00660D05" w:rsidTr="00837586">
        <w:trPr>
          <w:trHeight w:val="435"/>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учреждения культуры и мероприятия в сфере культуры и кинематографии</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4400000000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16022,47</w:t>
            </w:r>
          </w:p>
        </w:tc>
      </w:tr>
      <w:tr w:rsidR="00660D05" w:rsidRPr="00660D05" w:rsidTr="00837586">
        <w:trPr>
          <w:trHeight w:val="81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обеспечение деятельности (оказания услуг) подведомственных учреждений, в том числе на предоставление бюджетным и автономным учреждениям субсидий</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4400000590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16022,47</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Иные бюджетные ассигнования</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16022,47</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Уплата налогов сборов и иных платежей</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850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16022,47</w:t>
            </w:r>
          </w:p>
        </w:tc>
      </w:tr>
      <w:tr w:rsidR="00660D05" w:rsidRPr="00660D05" w:rsidTr="00837586">
        <w:trPr>
          <w:trHeight w:val="48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 бюджету района за счет средств поселения</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79555,50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79555,50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Иные межбюджетные трансферты </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79555,50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Социальная политика</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1000</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20500,00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Пенсионное обеспечение</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1001</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20500,00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Муниципальные доплаты к пенсии</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5020082020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20500,00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Социальное обеспечение и иные выплаты населению</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20500,00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Публично нормативные социальные выплаты гражданам</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310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20500,00</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Физическая культура и спорт</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1100</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sz w:val="20"/>
                <w:szCs w:val="20"/>
              </w:rPr>
            </w:pPr>
            <w:r w:rsidRPr="00660D05">
              <w:rPr>
                <w:sz w:val="20"/>
                <w:szCs w:val="20"/>
              </w:rPr>
              <w:t>13272,03</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Другие вопросы в области физической культуры и спорта</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1105</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13272,03</w:t>
            </w:r>
          </w:p>
        </w:tc>
      </w:tr>
      <w:tr w:rsidR="00660D05" w:rsidRPr="00660D05" w:rsidTr="00837586">
        <w:trPr>
          <w:trHeight w:val="48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lastRenderedPageBreak/>
              <w:t>Межбюджетные трансферты бюджету района за счет средств поселения</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13272,03</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500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13272,03</w:t>
            </w:r>
          </w:p>
        </w:tc>
      </w:tr>
      <w:tr w:rsidR="00660D05" w:rsidRPr="00660D05" w:rsidTr="00837586">
        <w:trPr>
          <w:trHeight w:val="255"/>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Иные межбюджетные трансферты </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540</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13272,03</w:t>
            </w:r>
          </w:p>
        </w:tc>
      </w:tr>
      <w:tr w:rsidR="00660D05" w:rsidRPr="00660D05" w:rsidTr="00837586">
        <w:trPr>
          <w:trHeight w:val="43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итого расходов</w:t>
            </w:r>
          </w:p>
        </w:tc>
        <w:tc>
          <w:tcPr>
            <w:tcW w:w="141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2943800,00</w:t>
            </w:r>
          </w:p>
        </w:tc>
      </w:tr>
    </w:tbl>
    <w:p w:rsidR="00660D05" w:rsidRPr="00660D05" w:rsidRDefault="00660D05" w:rsidP="00660D05">
      <w:pPr>
        <w:rPr>
          <w:sz w:val="20"/>
          <w:szCs w:val="20"/>
        </w:rPr>
      </w:pPr>
    </w:p>
    <w:p w:rsidR="00660D05" w:rsidRPr="00660D05" w:rsidRDefault="00660D05" w:rsidP="00660D05">
      <w:pPr>
        <w:rPr>
          <w:sz w:val="20"/>
          <w:szCs w:val="20"/>
        </w:rPr>
      </w:pPr>
    </w:p>
    <w:tbl>
      <w:tblPr>
        <w:tblW w:w="10797" w:type="dxa"/>
        <w:tblInd w:w="-582" w:type="dxa"/>
        <w:tblLook w:val="04A0"/>
      </w:tblPr>
      <w:tblGrid>
        <w:gridCol w:w="5120"/>
        <w:gridCol w:w="1138"/>
        <w:gridCol w:w="1112"/>
        <w:gridCol w:w="1281"/>
        <w:gridCol w:w="902"/>
        <w:gridCol w:w="1248"/>
      </w:tblGrid>
      <w:tr w:rsidR="00660D05" w:rsidRPr="00660D05" w:rsidTr="00837586">
        <w:trPr>
          <w:trHeight w:val="255"/>
        </w:trPr>
        <w:tc>
          <w:tcPr>
            <w:tcW w:w="512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1134"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4543" w:type="dxa"/>
            <w:gridSpan w:val="4"/>
            <w:vMerge w:val="restart"/>
            <w:tcBorders>
              <w:top w:val="nil"/>
              <w:left w:val="nil"/>
              <w:bottom w:val="nil"/>
              <w:right w:val="nil"/>
            </w:tcBorders>
            <w:shd w:val="clear" w:color="auto" w:fill="auto"/>
            <w:vAlign w:val="bottom"/>
            <w:hideMark/>
          </w:tcPr>
          <w:p w:rsidR="00660D05" w:rsidRPr="00660D05" w:rsidRDefault="00660D05" w:rsidP="00837586">
            <w:pPr>
              <w:rPr>
                <w:bCs/>
                <w:sz w:val="20"/>
                <w:szCs w:val="20"/>
              </w:rPr>
            </w:pPr>
            <w:r w:rsidRPr="00660D05">
              <w:rPr>
                <w:sz w:val="20"/>
                <w:szCs w:val="20"/>
              </w:rPr>
              <w:t xml:space="preserve">Приложение № 5 к решению совета </w:t>
            </w:r>
          </w:p>
          <w:p w:rsidR="00660D05" w:rsidRPr="00660D05" w:rsidRDefault="00660D05" w:rsidP="00837586">
            <w:pPr>
              <w:rPr>
                <w:bCs/>
                <w:sz w:val="20"/>
                <w:szCs w:val="20"/>
              </w:rPr>
            </w:pPr>
            <w:r w:rsidRPr="00660D05">
              <w:rPr>
                <w:sz w:val="20"/>
                <w:szCs w:val="20"/>
              </w:rPr>
              <w:t xml:space="preserve">депутатов Лапшинского </w:t>
            </w:r>
            <w:proofErr w:type="gramStart"/>
            <w:r w:rsidRPr="00660D05">
              <w:rPr>
                <w:sz w:val="20"/>
                <w:szCs w:val="20"/>
              </w:rPr>
              <w:t>сельского</w:t>
            </w:r>
            <w:proofErr w:type="gramEnd"/>
            <w:r w:rsidRPr="00660D05">
              <w:rPr>
                <w:sz w:val="20"/>
                <w:szCs w:val="20"/>
              </w:rPr>
              <w:t xml:space="preserve"> </w:t>
            </w:r>
          </w:p>
          <w:p w:rsidR="00660D05" w:rsidRPr="00660D05" w:rsidRDefault="00660D05" w:rsidP="00837586">
            <w:pPr>
              <w:contextualSpacing/>
              <w:rPr>
                <w:sz w:val="20"/>
                <w:szCs w:val="20"/>
              </w:rPr>
            </w:pPr>
            <w:r w:rsidRPr="00660D05">
              <w:rPr>
                <w:sz w:val="20"/>
                <w:szCs w:val="20"/>
              </w:rPr>
              <w:t xml:space="preserve">поселения от 29 августа 2017 года </w:t>
            </w:r>
          </w:p>
          <w:p w:rsidR="00660D05" w:rsidRPr="00660D05" w:rsidRDefault="00660D05" w:rsidP="00837586">
            <w:pPr>
              <w:contextualSpacing/>
              <w:rPr>
                <w:bCs/>
                <w:sz w:val="20"/>
                <w:szCs w:val="20"/>
              </w:rPr>
            </w:pPr>
            <w:r w:rsidRPr="00660D05">
              <w:rPr>
                <w:sz w:val="20"/>
                <w:szCs w:val="20"/>
              </w:rPr>
              <w:t xml:space="preserve">№ 63 « О внесении изменений и дополнений в Решение Совета депутатов Лапшинского сельского поселения от 26 декабря 2016 г. №48 "О бюджете Лапшинского сельского поселения Вохомского муниципального района </w:t>
            </w:r>
          </w:p>
          <w:p w:rsidR="00660D05" w:rsidRPr="00660D05" w:rsidRDefault="00660D05" w:rsidP="00837586">
            <w:pPr>
              <w:rPr>
                <w:bCs/>
                <w:sz w:val="20"/>
                <w:szCs w:val="20"/>
              </w:rPr>
            </w:pPr>
            <w:r w:rsidRPr="00660D05">
              <w:rPr>
                <w:sz w:val="20"/>
                <w:szCs w:val="20"/>
              </w:rPr>
              <w:t>Костромской области на 2017 г"</w:t>
            </w:r>
          </w:p>
        </w:tc>
      </w:tr>
      <w:tr w:rsidR="00660D05" w:rsidRPr="00660D05" w:rsidTr="00837586">
        <w:trPr>
          <w:trHeight w:val="255"/>
        </w:trPr>
        <w:tc>
          <w:tcPr>
            <w:tcW w:w="512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1134"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4543" w:type="dxa"/>
            <w:gridSpan w:val="4"/>
            <w:vMerge/>
            <w:tcBorders>
              <w:top w:val="nil"/>
              <w:left w:val="nil"/>
              <w:bottom w:val="nil"/>
              <w:right w:val="nil"/>
            </w:tcBorders>
            <w:vAlign w:val="center"/>
            <w:hideMark/>
          </w:tcPr>
          <w:p w:rsidR="00660D05" w:rsidRPr="00660D05" w:rsidRDefault="00660D05" w:rsidP="00837586">
            <w:pPr>
              <w:rPr>
                <w:bCs/>
                <w:sz w:val="20"/>
                <w:szCs w:val="20"/>
              </w:rPr>
            </w:pPr>
          </w:p>
        </w:tc>
      </w:tr>
      <w:tr w:rsidR="00660D05" w:rsidRPr="00660D05" w:rsidTr="00837586">
        <w:trPr>
          <w:trHeight w:val="255"/>
        </w:trPr>
        <w:tc>
          <w:tcPr>
            <w:tcW w:w="512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1134"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4543" w:type="dxa"/>
            <w:gridSpan w:val="4"/>
            <w:vMerge/>
            <w:tcBorders>
              <w:top w:val="nil"/>
              <w:left w:val="nil"/>
              <w:bottom w:val="nil"/>
              <w:right w:val="nil"/>
            </w:tcBorders>
            <w:vAlign w:val="center"/>
            <w:hideMark/>
          </w:tcPr>
          <w:p w:rsidR="00660D05" w:rsidRPr="00660D05" w:rsidRDefault="00660D05" w:rsidP="00837586">
            <w:pPr>
              <w:rPr>
                <w:bCs/>
                <w:sz w:val="20"/>
                <w:szCs w:val="20"/>
              </w:rPr>
            </w:pPr>
          </w:p>
        </w:tc>
      </w:tr>
      <w:tr w:rsidR="00660D05" w:rsidRPr="00660D05" w:rsidTr="00837586">
        <w:trPr>
          <w:trHeight w:val="255"/>
        </w:trPr>
        <w:tc>
          <w:tcPr>
            <w:tcW w:w="512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1134"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4543" w:type="dxa"/>
            <w:gridSpan w:val="4"/>
            <w:vMerge/>
            <w:tcBorders>
              <w:top w:val="nil"/>
              <w:left w:val="nil"/>
              <w:bottom w:val="nil"/>
              <w:right w:val="nil"/>
            </w:tcBorders>
            <w:vAlign w:val="center"/>
            <w:hideMark/>
          </w:tcPr>
          <w:p w:rsidR="00660D05" w:rsidRPr="00660D05" w:rsidRDefault="00660D05" w:rsidP="00837586">
            <w:pPr>
              <w:rPr>
                <w:bCs/>
                <w:sz w:val="20"/>
                <w:szCs w:val="20"/>
              </w:rPr>
            </w:pPr>
          </w:p>
        </w:tc>
      </w:tr>
      <w:tr w:rsidR="00660D05" w:rsidRPr="00660D05" w:rsidTr="00837586">
        <w:trPr>
          <w:trHeight w:val="975"/>
        </w:trPr>
        <w:tc>
          <w:tcPr>
            <w:tcW w:w="512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1134"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4543" w:type="dxa"/>
            <w:gridSpan w:val="4"/>
            <w:vMerge/>
            <w:tcBorders>
              <w:top w:val="nil"/>
              <w:left w:val="nil"/>
              <w:bottom w:val="nil"/>
              <w:right w:val="nil"/>
            </w:tcBorders>
            <w:vAlign w:val="center"/>
            <w:hideMark/>
          </w:tcPr>
          <w:p w:rsidR="00660D05" w:rsidRPr="00660D05" w:rsidRDefault="00660D05" w:rsidP="00837586">
            <w:pPr>
              <w:rPr>
                <w:bCs/>
                <w:sz w:val="20"/>
                <w:szCs w:val="20"/>
              </w:rPr>
            </w:pPr>
          </w:p>
        </w:tc>
      </w:tr>
      <w:tr w:rsidR="00660D05" w:rsidRPr="00660D05" w:rsidTr="00837586">
        <w:trPr>
          <w:trHeight w:val="255"/>
        </w:trPr>
        <w:tc>
          <w:tcPr>
            <w:tcW w:w="10797" w:type="dxa"/>
            <w:gridSpan w:val="6"/>
            <w:vMerge w:val="restart"/>
            <w:tcBorders>
              <w:top w:val="nil"/>
              <w:left w:val="nil"/>
              <w:bottom w:val="nil"/>
              <w:right w:val="nil"/>
            </w:tcBorders>
            <w:shd w:val="clear" w:color="auto" w:fill="auto"/>
            <w:vAlign w:val="bottom"/>
            <w:hideMark/>
          </w:tcPr>
          <w:p w:rsidR="00660D05" w:rsidRPr="00660D05" w:rsidRDefault="00660D05" w:rsidP="00837586">
            <w:pPr>
              <w:rPr>
                <w:bCs/>
                <w:sz w:val="20"/>
                <w:szCs w:val="20"/>
              </w:rPr>
            </w:pPr>
            <w:r w:rsidRPr="00660D05">
              <w:rPr>
                <w:sz w:val="20"/>
                <w:szCs w:val="20"/>
              </w:rPr>
              <w:t xml:space="preserve">Ассигнования из бюджета Лапшинского сельского поселения Вохомского муниципального района Костромской области на 2017 год по получателям бюджетных средств по разделам, подразделам, целевым статьям расходов, видам расходов функциональной классификации расходов Российской Федерации </w:t>
            </w:r>
          </w:p>
        </w:tc>
      </w:tr>
      <w:tr w:rsidR="00660D05" w:rsidRPr="00660D05" w:rsidTr="00837586">
        <w:trPr>
          <w:trHeight w:val="600"/>
        </w:trPr>
        <w:tc>
          <w:tcPr>
            <w:tcW w:w="10797" w:type="dxa"/>
            <w:gridSpan w:val="6"/>
            <w:vMerge/>
            <w:tcBorders>
              <w:top w:val="nil"/>
              <w:left w:val="nil"/>
              <w:bottom w:val="nil"/>
              <w:right w:val="nil"/>
            </w:tcBorders>
            <w:vAlign w:val="center"/>
            <w:hideMark/>
          </w:tcPr>
          <w:p w:rsidR="00660D05" w:rsidRPr="00660D05" w:rsidRDefault="00660D05" w:rsidP="00837586">
            <w:pPr>
              <w:rPr>
                <w:bCs/>
                <w:sz w:val="20"/>
                <w:szCs w:val="20"/>
              </w:rPr>
            </w:pPr>
          </w:p>
        </w:tc>
      </w:tr>
      <w:tr w:rsidR="00660D05" w:rsidRPr="00660D05" w:rsidTr="00837586">
        <w:trPr>
          <w:trHeight w:val="255"/>
        </w:trPr>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Наименование показателя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Ведомство</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Раздел подраздел</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Целевая статья</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Вид расхода</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Сумма в рублях</w:t>
            </w:r>
          </w:p>
        </w:tc>
      </w:tr>
      <w:tr w:rsidR="00660D05" w:rsidRPr="00660D05" w:rsidTr="00837586">
        <w:trPr>
          <w:trHeight w:val="255"/>
        </w:trPr>
        <w:tc>
          <w:tcPr>
            <w:tcW w:w="5120" w:type="dxa"/>
            <w:vMerge/>
            <w:tcBorders>
              <w:top w:val="single" w:sz="4" w:space="0" w:color="auto"/>
              <w:left w:val="single" w:sz="4" w:space="0" w:color="auto"/>
              <w:bottom w:val="single" w:sz="4" w:space="0" w:color="auto"/>
              <w:right w:val="single" w:sz="4" w:space="0" w:color="auto"/>
            </w:tcBorders>
            <w:vAlign w:val="center"/>
            <w:hideMark/>
          </w:tcPr>
          <w:p w:rsidR="00660D05" w:rsidRPr="00660D05" w:rsidRDefault="00660D05" w:rsidP="00837586">
            <w:pPr>
              <w:rPr>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60D05" w:rsidRPr="00660D05" w:rsidRDefault="00660D05" w:rsidP="00837586">
            <w:pPr>
              <w:rPr>
                <w:bCs/>
                <w:sz w:val="20"/>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660D05" w:rsidRPr="00660D05" w:rsidRDefault="00660D05" w:rsidP="00837586">
            <w:pPr>
              <w:rPr>
                <w:bCs/>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660D05" w:rsidRPr="00660D05" w:rsidRDefault="00660D05" w:rsidP="00837586">
            <w:pPr>
              <w:rPr>
                <w:bCs/>
                <w:sz w:val="20"/>
                <w:szCs w:val="20"/>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660D05" w:rsidRPr="00660D05" w:rsidRDefault="00660D05" w:rsidP="00837586">
            <w:pPr>
              <w:rPr>
                <w:bCs/>
                <w:sz w:val="20"/>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660D05" w:rsidRPr="00660D05" w:rsidRDefault="00660D05" w:rsidP="00837586">
            <w:pPr>
              <w:rPr>
                <w:bCs/>
                <w:sz w:val="20"/>
                <w:szCs w:val="20"/>
              </w:rPr>
            </w:pPr>
          </w:p>
        </w:tc>
      </w:tr>
      <w:tr w:rsidR="00660D05" w:rsidRPr="00660D05" w:rsidTr="00837586">
        <w:trPr>
          <w:trHeight w:val="270"/>
        </w:trPr>
        <w:tc>
          <w:tcPr>
            <w:tcW w:w="5120" w:type="dxa"/>
            <w:tcBorders>
              <w:top w:val="nil"/>
              <w:left w:val="single" w:sz="4" w:space="0" w:color="auto"/>
              <w:bottom w:val="single" w:sz="8"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4</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5</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6</w:t>
            </w:r>
          </w:p>
        </w:tc>
      </w:tr>
      <w:tr w:rsidR="00660D05" w:rsidRPr="00660D05" w:rsidTr="00837586">
        <w:trPr>
          <w:trHeight w:val="435"/>
        </w:trPr>
        <w:tc>
          <w:tcPr>
            <w:tcW w:w="5120" w:type="dxa"/>
            <w:tcBorders>
              <w:top w:val="single" w:sz="8" w:space="0" w:color="auto"/>
              <w:left w:val="single" w:sz="4" w:space="0" w:color="auto"/>
              <w:bottom w:val="single" w:sz="8" w:space="0" w:color="auto"/>
              <w:right w:val="single" w:sz="8" w:space="0" w:color="auto"/>
            </w:tcBorders>
            <w:shd w:val="clear" w:color="auto" w:fill="auto"/>
            <w:hideMark/>
          </w:tcPr>
          <w:p w:rsidR="00660D05" w:rsidRPr="00660D05" w:rsidRDefault="00660D05" w:rsidP="00837586">
            <w:pPr>
              <w:rPr>
                <w:sz w:val="20"/>
                <w:szCs w:val="20"/>
              </w:rPr>
            </w:pPr>
            <w:r w:rsidRPr="00660D05">
              <w:rPr>
                <w:sz w:val="20"/>
                <w:szCs w:val="20"/>
              </w:rPr>
              <w:t>Общегосударственные вопросы</w:t>
            </w:r>
          </w:p>
        </w:tc>
        <w:tc>
          <w:tcPr>
            <w:tcW w:w="1134" w:type="dxa"/>
            <w:tcBorders>
              <w:top w:val="nil"/>
              <w:left w:val="nil"/>
              <w:bottom w:val="single" w:sz="8" w:space="0" w:color="auto"/>
              <w:right w:val="single" w:sz="4" w:space="0" w:color="auto"/>
            </w:tcBorders>
            <w:shd w:val="clear" w:color="auto" w:fill="auto"/>
            <w:hideMark/>
          </w:tcPr>
          <w:p w:rsidR="00660D05" w:rsidRPr="00660D05" w:rsidRDefault="00660D05" w:rsidP="00837586">
            <w:pPr>
              <w:jc w:val="right"/>
              <w:rPr>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0100</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sz w:val="20"/>
                <w:szCs w:val="20"/>
              </w:rPr>
            </w:pPr>
            <w:r w:rsidRPr="00660D05">
              <w:rPr>
                <w:sz w:val="20"/>
                <w:szCs w:val="20"/>
              </w:rPr>
              <w:t>1377410,00</w:t>
            </w:r>
          </w:p>
        </w:tc>
      </w:tr>
      <w:tr w:rsidR="00660D05" w:rsidRPr="00660D05" w:rsidTr="00837586">
        <w:trPr>
          <w:trHeight w:val="705"/>
        </w:trPr>
        <w:tc>
          <w:tcPr>
            <w:tcW w:w="5120" w:type="dxa"/>
            <w:tcBorders>
              <w:top w:val="nil"/>
              <w:left w:val="single" w:sz="4" w:space="0" w:color="auto"/>
              <w:bottom w:val="nil"/>
              <w:right w:val="nil"/>
            </w:tcBorders>
            <w:shd w:val="clear" w:color="auto" w:fill="auto"/>
            <w:vAlign w:val="bottom"/>
            <w:hideMark/>
          </w:tcPr>
          <w:p w:rsidR="00660D05" w:rsidRPr="00660D05" w:rsidRDefault="00660D05" w:rsidP="00837586">
            <w:pPr>
              <w:rPr>
                <w:sz w:val="20"/>
                <w:szCs w:val="20"/>
              </w:rPr>
            </w:pPr>
            <w:r w:rsidRPr="00660D0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1305410,00</w:t>
            </w:r>
          </w:p>
        </w:tc>
      </w:tr>
      <w:tr w:rsidR="00660D05" w:rsidRPr="00660D05" w:rsidTr="00837586">
        <w:trPr>
          <w:trHeight w:val="765"/>
        </w:trPr>
        <w:tc>
          <w:tcPr>
            <w:tcW w:w="5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Центральный аппарат исполнительных органов государственной (муниципальной) власти поселений Вохомского муниципального района Костромской области</w:t>
            </w:r>
          </w:p>
        </w:tc>
        <w:tc>
          <w:tcPr>
            <w:tcW w:w="1134" w:type="dxa"/>
            <w:tcBorders>
              <w:top w:val="nil"/>
              <w:left w:val="nil"/>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0120000000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1121090,00</w:t>
            </w:r>
          </w:p>
        </w:tc>
      </w:tr>
      <w:tr w:rsidR="00660D05" w:rsidRPr="00660D05" w:rsidTr="00837586">
        <w:trPr>
          <w:trHeight w:val="64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по оплате труда работников государственных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0120000110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1016830,00</w:t>
            </w:r>
          </w:p>
        </w:tc>
      </w:tr>
      <w:tr w:rsidR="00660D05" w:rsidRPr="00660D05" w:rsidTr="00837586">
        <w:trPr>
          <w:trHeight w:val="70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0120000110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1016830,00</w:t>
            </w:r>
          </w:p>
        </w:tc>
      </w:tr>
      <w:tr w:rsidR="00660D05" w:rsidRPr="00660D05" w:rsidTr="00837586">
        <w:trPr>
          <w:trHeight w:val="69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0120000110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120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1016830,00</w:t>
            </w:r>
          </w:p>
        </w:tc>
      </w:tr>
      <w:tr w:rsidR="00660D05" w:rsidRPr="00660D05" w:rsidTr="00837586">
        <w:trPr>
          <w:trHeight w:val="40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обеспечение функций государственных органов</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0120000190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102760,00</w:t>
            </w:r>
          </w:p>
        </w:tc>
      </w:tr>
      <w:tr w:rsidR="00660D05" w:rsidRPr="00660D05" w:rsidTr="00837586">
        <w:trPr>
          <w:trHeight w:val="49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0120000190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96400,00</w:t>
            </w:r>
          </w:p>
        </w:tc>
      </w:tr>
      <w:tr w:rsidR="00660D05" w:rsidRPr="00660D05" w:rsidTr="00837586">
        <w:trPr>
          <w:trHeight w:val="55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0120000190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96400,00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Иные бюджетные ассигнования</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0120000190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6360,00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Уплата налогов сборов и иных платежей</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0120000190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850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6360,00</w:t>
            </w:r>
          </w:p>
        </w:tc>
      </w:tr>
      <w:tr w:rsidR="00660D05" w:rsidRPr="00660D05" w:rsidTr="00837586">
        <w:trPr>
          <w:trHeight w:val="60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по оплате труда работников государственных органов по исполнительным листам</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0121000110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145720,00</w:t>
            </w:r>
          </w:p>
        </w:tc>
      </w:tr>
      <w:tr w:rsidR="00660D05" w:rsidRPr="00660D05" w:rsidTr="00837586">
        <w:trPr>
          <w:trHeight w:val="94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по исполнительным листам</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0121000110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145720,00</w:t>
            </w:r>
          </w:p>
        </w:tc>
      </w:tr>
      <w:tr w:rsidR="00660D05" w:rsidRPr="00660D05" w:rsidTr="00837586">
        <w:trPr>
          <w:trHeight w:val="106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по исполнительным листам</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0121000110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120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145720,00</w:t>
            </w:r>
          </w:p>
        </w:tc>
      </w:tr>
      <w:tr w:rsidR="00660D05" w:rsidRPr="00660D05" w:rsidTr="00837586">
        <w:trPr>
          <w:trHeight w:val="61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обеспечение функций государственных органов по исполнительным листам</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0121000190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6000,00</w:t>
            </w:r>
          </w:p>
        </w:tc>
      </w:tr>
      <w:tr w:rsidR="00660D05" w:rsidRPr="00660D05" w:rsidTr="00837586">
        <w:trPr>
          <w:trHeight w:val="37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Иные бюджетные ассигнования</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0121000190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6000,00</w:t>
            </w:r>
          </w:p>
        </w:tc>
      </w:tr>
      <w:tr w:rsidR="00660D05" w:rsidRPr="00660D05" w:rsidTr="00837586">
        <w:trPr>
          <w:trHeight w:val="36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Уплата налогов сборов и иных платежей</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0121000190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850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6000,00</w:t>
            </w:r>
          </w:p>
        </w:tc>
      </w:tr>
      <w:tr w:rsidR="00660D05" w:rsidRPr="00660D05" w:rsidTr="00837586">
        <w:trPr>
          <w:trHeight w:val="73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Осуществление органами местного самоуправления сельских поселений государственных полномочий по составлению протоколов об административных правонарушениях</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0120072090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1500,00</w:t>
            </w:r>
          </w:p>
        </w:tc>
      </w:tr>
      <w:tr w:rsidR="00660D05" w:rsidRPr="00660D05" w:rsidTr="00837586">
        <w:trPr>
          <w:trHeight w:val="49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0120072090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1500,00</w:t>
            </w:r>
          </w:p>
        </w:tc>
      </w:tr>
      <w:tr w:rsidR="00660D05" w:rsidRPr="00660D05" w:rsidTr="00837586">
        <w:trPr>
          <w:trHeight w:val="49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0120072090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1500,00</w:t>
            </w:r>
          </w:p>
        </w:tc>
      </w:tr>
      <w:tr w:rsidR="00660D05" w:rsidRPr="00660D05" w:rsidTr="00837586">
        <w:trPr>
          <w:trHeight w:val="49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 бюджету района за счет средств поселения</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32600,00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Межбюджетные трансферты </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32600,00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Иные межбюджетные трансферты </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0104</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32600,00</w:t>
            </w:r>
          </w:p>
        </w:tc>
      </w:tr>
      <w:tr w:rsidR="00660D05" w:rsidRPr="00660D05" w:rsidTr="00837586">
        <w:trPr>
          <w:trHeight w:val="36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Другие общегосударственные расходы</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0113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72000,00</w:t>
            </w:r>
          </w:p>
        </w:tc>
      </w:tr>
      <w:tr w:rsidR="00660D05" w:rsidRPr="00660D05" w:rsidTr="00837586">
        <w:trPr>
          <w:trHeight w:val="42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прочие выплаты по обязательствам сельского поселения</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0113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0920020140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72000,00</w:t>
            </w:r>
          </w:p>
        </w:tc>
      </w:tr>
      <w:tr w:rsidR="00660D05" w:rsidRPr="00660D05" w:rsidTr="00837586">
        <w:trPr>
          <w:trHeight w:val="60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0113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0920020140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70000,00</w:t>
            </w:r>
          </w:p>
        </w:tc>
      </w:tr>
      <w:tr w:rsidR="00660D05" w:rsidRPr="00660D05" w:rsidTr="00837586">
        <w:trPr>
          <w:trHeight w:val="72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0113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0920020140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70000,00</w:t>
            </w:r>
          </w:p>
        </w:tc>
      </w:tr>
      <w:tr w:rsidR="00660D05" w:rsidRPr="00660D05" w:rsidTr="00837586">
        <w:trPr>
          <w:trHeight w:val="36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Иные бюджетные ассигнования</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0113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0920020140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2000,00</w:t>
            </w:r>
          </w:p>
        </w:tc>
      </w:tr>
      <w:tr w:rsidR="00660D05" w:rsidRPr="00660D05" w:rsidTr="00837586">
        <w:trPr>
          <w:trHeight w:val="43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Уплата налогов сборов и иных платежей</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0113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0920020140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850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Национальная оборона</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0200</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
                <w:sz w:val="20"/>
                <w:szCs w:val="20"/>
              </w:rPr>
            </w:pPr>
            <w:r w:rsidRPr="00660D05">
              <w:rPr>
                <w:b/>
                <w:sz w:val="20"/>
                <w:szCs w:val="20"/>
              </w:rPr>
              <w:t>56700,00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Мобилизационная и вневойсковая подготовка</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0203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56700,00</w:t>
            </w:r>
          </w:p>
        </w:tc>
      </w:tr>
      <w:tr w:rsidR="00660D05" w:rsidRPr="00660D05" w:rsidTr="00837586">
        <w:trPr>
          <w:trHeight w:val="49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Осуществление первичного воинского учета на территориях где отсутствуют военные комиссариаты</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0203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0120051180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56700,00</w:t>
            </w:r>
          </w:p>
        </w:tc>
      </w:tr>
      <w:tr w:rsidR="00660D05" w:rsidRPr="00660D05" w:rsidTr="00837586">
        <w:trPr>
          <w:trHeight w:val="795"/>
        </w:trPr>
        <w:tc>
          <w:tcPr>
            <w:tcW w:w="5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0203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0120051180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45500,00</w:t>
            </w:r>
          </w:p>
        </w:tc>
      </w:tr>
      <w:tr w:rsidR="00660D05" w:rsidRPr="00660D05" w:rsidTr="00837586">
        <w:trPr>
          <w:trHeight w:val="720"/>
        </w:trPr>
        <w:tc>
          <w:tcPr>
            <w:tcW w:w="5120" w:type="dxa"/>
            <w:tcBorders>
              <w:top w:val="single" w:sz="4" w:space="0" w:color="auto"/>
              <w:left w:val="single" w:sz="4" w:space="0" w:color="auto"/>
              <w:bottom w:val="single" w:sz="4" w:space="0" w:color="auto"/>
              <w:right w:val="nil"/>
            </w:tcBorders>
            <w:shd w:val="clear" w:color="auto" w:fill="auto"/>
            <w:vAlign w:val="bottom"/>
            <w:hideMark/>
          </w:tcPr>
          <w:p w:rsidR="00660D05" w:rsidRPr="00660D05" w:rsidRDefault="00660D05" w:rsidP="00837586">
            <w:pPr>
              <w:rPr>
                <w:bCs/>
                <w:sz w:val="20"/>
                <w:szCs w:val="20"/>
              </w:rPr>
            </w:pPr>
            <w:r w:rsidRPr="00660D05">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0203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0120051180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120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45500,00</w:t>
            </w:r>
          </w:p>
        </w:tc>
      </w:tr>
      <w:tr w:rsidR="00660D05" w:rsidRPr="00660D05" w:rsidTr="00837586">
        <w:trPr>
          <w:trHeight w:val="555"/>
        </w:trPr>
        <w:tc>
          <w:tcPr>
            <w:tcW w:w="5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0203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0120051180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11200,00</w:t>
            </w:r>
          </w:p>
        </w:tc>
      </w:tr>
      <w:tr w:rsidR="00660D05" w:rsidRPr="00660D05" w:rsidTr="00837586">
        <w:trPr>
          <w:trHeight w:val="45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0203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0120051180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11200,00</w:t>
            </w:r>
          </w:p>
        </w:tc>
      </w:tr>
      <w:tr w:rsidR="00660D05" w:rsidRPr="00660D05" w:rsidTr="00837586">
        <w:trPr>
          <w:trHeight w:val="42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Национальная безопасность и правоохранительная деятельность</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0300</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0950000000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sz w:val="20"/>
                <w:szCs w:val="20"/>
              </w:rPr>
            </w:pPr>
            <w:r w:rsidRPr="00660D05">
              <w:rPr>
                <w:sz w:val="20"/>
                <w:szCs w:val="20"/>
              </w:rPr>
              <w:t>17000,00</w:t>
            </w:r>
          </w:p>
        </w:tc>
      </w:tr>
      <w:tr w:rsidR="00660D05" w:rsidRPr="00660D05" w:rsidTr="00837586">
        <w:trPr>
          <w:trHeight w:val="43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0309</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0950000000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15000,00</w:t>
            </w:r>
          </w:p>
        </w:tc>
      </w:tr>
      <w:tr w:rsidR="00660D05" w:rsidRPr="00660D05" w:rsidTr="00837586">
        <w:trPr>
          <w:trHeight w:val="43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Гражданская оборона и чрезвычайные ситуации</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0309</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0950000000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15000,00</w:t>
            </w:r>
          </w:p>
        </w:tc>
      </w:tr>
      <w:tr w:rsidR="00660D05" w:rsidRPr="00660D05" w:rsidTr="00837586">
        <w:trPr>
          <w:trHeight w:val="60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lastRenderedPageBreak/>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0309</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0950000000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15000,00</w:t>
            </w:r>
          </w:p>
        </w:tc>
      </w:tr>
      <w:tr w:rsidR="00660D05" w:rsidRPr="00660D05" w:rsidTr="00837586">
        <w:trPr>
          <w:trHeight w:val="54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0309</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0950000000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15000,00</w:t>
            </w:r>
          </w:p>
        </w:tc>
      </w:tr>
      <w:tr w:rsidR="00660D05" w:rsidRPr="00660D05" w:rsidTr="00837586">
        <w:trPr>
          <w:trHeight w:val="48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 бюджету района за счет средств поселения</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0309</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0309</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500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Иные межбюджетные трансферты </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0309</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540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Национальная экономика</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0400</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sz w:val="20"/>
                <w:szCs w:val="20"/>
              </w:rPr>
            </w:pPr>
            <w:r w:rsidRPr="00660D05">
              <w:rPr>
                <w:sz w:val="20"/>
                <w:szCs w:val="20"/>
              </w:rPr>
              <w:t>1180500,00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Дорожное хозяйство</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0409</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1147000,00</w:t>
            </w:r>
          </w:p>
        </w:tc>
      </w:tr>
      <w:tr w:rsidR="00660D05" w:rsidRPr="00660D05" w:rsidTr="00837586">
        <w:trPr>
          <w:trHeight w:val="49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 бюджету района за счет средств поселения</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0409</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1147000,00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0409</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1147000,00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Иные межбюджетные трансферты </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0409</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1147000,00</w:t>
            </w:r>
          </w:p>
        </w:tc>
      </w:tr>
      <w:tr w:rsidR="00660D05" w:rsidRPr="00660D05" w:rsidTr="00837586">
        <w:trPr>
          <w:trHeight w:val="360"/>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Другие общегосударственные расходы</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0412</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33500,00</w:t>
            </w:r>
          </w:p>
        </w:tc>
      </w:tr>
      <w:tr w:rsidR="00660D05" w:rsidRPr="00660D05" w:rsidTr="00837586">
        <w:trPr>
          <w:trHeight w:val="1500"/>
        </w:trPr>
        <w:tc>
          <w:tcPr>
            <w:tcW w:w="5120" w:type="dxa"/>
            <w:tcBorders>
              <w:top w:val="single" w:sz="4" w:space="0" w:color="auto"/>
              <w:left w:val="single" w:sz="4" w:space="0" w:color="auto"/>
              <w:bottom w:val="single" w:sz="4" w:space="0" w:color="auto"/>
              <w:right w:val="nil"/>
            </w:tcBorders>
            <w:shd w:val="clear" w:color="auto" w:fill="auto"/>
            <w:vAlign w:val="bottom"/>
            <w:hideMark/>
          </w:tcPr>
          <w:p w:rsidR="00660D05" w:rsidRPr="00660D05" w:rsidRDefault="00660D05" w:rsidP="00837586">
            <w:pPr>
              <w:rPr>
                <w:bCs/>
                <w:sz w:val="20"/>
                <w:szCs w:val="20"/>
              </w:rPr>
            </w:pPr>
            <w:r w:rsidRPr="00660D05">
              <w:rPr>
                <w:sz w:val="20"/>
                <w:szCs w:val="20"/>
              </w:rPr>
              <w:t xml:space="preserve">Расходы, осуществляемые за счет субсидий бюджетам муниципальных образований в 2016 году на </w:t>
            </w:r>
            <w:proofErr w:type="spellStart"/>
            <w:r w:rsidRPr="00660D05">
              <w:rPr>
                <w:sz w:val="20"/>
                <w:szCs w:val="20"/>
              </w:rPr>
              <w:t>софинансирование</w:t>
            </w:r>
            <w:proofErr w:type="spellEnd"/>
            <w:r w:rsidRPr="00660D05">
              <w:rPr>
                <w:sz w:val="20"/>
                <w:szCs w:val="20"/>
              </w:rPr>
              <w:t xml:space="preserve"> расходных обязательств муниципальных образований, возникших при реализации проектов развития территорий сельских и городских поселений, включая городские округа, и сельских населенных пунктов, основанных на местных инициативах</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0412</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1120071300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33500,00</w:t>
            </w:r>
          </w:p>
        </w:tc>
      </w:tr>
      <w:tr w:rsidR="00660D05" w:rsidRPr="00660D05" w:rsidTr="00837586">
        <w:trPr>
          <w:trHeight w:val="585"/>
        </w:trPr>
        <w:tc>
          <w:tcPr>
            <w:tcW w:w="5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0412</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1120071300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33500,00</w:t>
            </w:r>
          </w:p>
        </w:tc>
      </w:tr>
      <w:tr w:rsidR="00660D05" w:rsidRPr="00660D05" w:rsidTr="00837586">
        <w:trPr>
          <w:trHeight w:val="46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0412</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1120071300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33500,00</w:t>
            </w:r>
          </w:p>
        </w:tc>
      </w:tr>
      <w:tr w:rsidR="00660D05" w:rsidRPr="00660D05" w:rsidTr="00837586">
        <w:trPr>
          <w:trHeight w:val="1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Жилищно-коммунальное хозяйство</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0500</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sz w:val="20"/>
                <w:szCs w:val="20"/>
              </w:rPr>
            </w:pPr>
            <w:r w:rsidRPr="00660D05">
              <w:rPr>
                <w:sz w:val="20"/>
                <w:szCs w:val="20"/>
              </w:rPr>
              <w:t>182840,00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Коммунальное хозяйство</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0502</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80000,00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Мероприятия в области коммунального хозяйства</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0502</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3610005000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80000,00</w:t>
            </w:r>
          </w:p>
        </w:tc>
      </w:tr>
      <w:tr w:rsidR="00660D05" w:rsidRPr="00660D05" w:rsidTr="00837586">
        <w:trPr>
          <w:trHeight w:val="52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0502</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3610005000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80000,00</w:t>
            </w:r>
          </w:p>
        </w:tc>
      </w:tr>
      <w:tr w:rsidR="00660D05" w:rsidRPr="00660D05" w:rsidTr="00837586">
        <w:trPr>
          <w:trHeight w:val="49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0502</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3610005000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80000,00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Благоустройство</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102840,00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Уличное освещение</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6000001000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91740,00</w:t>
            </w:r>
          </w:p>
        </w:tc>
      </w:tr>
      <w:tr w:rsidR="00660D05" w:rsidRPr="00660D05" w:rsidTr="00837586">
        <w:trPr>
          <w:trHeight w:val="49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6000001000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91740,00</w:t>
            </w:r>
          </w:p>
        </w:tc>
      </w:tr>
      <w:tr w:rsidR="00660D05" w:rsidRPr="00660D05" w:rsidTr="00837586">
        <w:trPr>
          <w:trHeight w:val="49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6000001000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91740,00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Прочие мероприятия по благоустройству</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6000005000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11100,00</w:t>
            </w:r>
          </w:p>
        </w:tc>
      </w:tr>
      <w:tr w:rsidR="00660D05" w:rsidRPr="00660D05" w:rsidTr="00837586">
        <w:trPr>
          <w:trHeight w:val="49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Закупка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6000005000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11100,00</w:t>
            </w:r>
          </w:p>
        </w:tc>
      </w:tr>
      <w:tr w:rsidR="00660D05" w:rsidRPr="00660D05" w:rsidTr="00837586">
        <w:trPr>
          <w:trHeight w:val="495"/>
        </w:trPr>
        <w:tc>
          <w:tcPr>
            <w:tcW w:w="5120" w:type="dxa"/>
            <w:tcBorders>
              <w:top w:val="nil"/>
              <w:left w:val="single" w:sz="4" w:space="0" w:color="auto"/>
              <w:bottom w:val="single" w:sz="8"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Иные закупки товаров</w:t>
            </w:r>
            <w:proofErr w:type="gramStart"/>
            <w:r w:rsidRPr="00660D05">
              <w:rPr>
                <w:sz w:val="20"/>
                <w:szCs w:val="20"/>
              </w:rPr>
              <w:t xml:space="preserve"> ,</w:t>
            </w:r>
            <w:proofErr w:type="gramEnd"/>
            <w:r w:rsidRPr="00660D05">
              <w:rPr>
                <w:sz w:val="20"/>
                <w:szCs w:val="20"/>
              </w:rPr>
              <w:t>работ и услуг для обеспечения государственных (муниципальных) нужд</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0503</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6000005000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240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11100,00</w:t>
            </w:r>
          </w:p>
        </w:tc>
      </w:tr>
      <w:tr w:rsidR="00660D05" w:rsidRPr="00660D05" w:rsidTr="00837586">
        <w:trPr>
          <w:trHeight w:val="435"/>
        </w:trPr>
        <w:tc>
          <w:tcPr>
            <w:tcW w:w="5120" w:type="dxa"/>
            <w:tcBorders>
              <w:top w:val="single" w:sz="8" w:space="0" w:color="auto"/>
              <w:left w:val="single" w:sz="4" w:space="0" w:color="auto"/>
              <w:bottom w:val="single" w:sz="8" w:space="0" w:color="auto"/>
              <w:right w:val="single" w:sz="8" w:space="0" w:color="auto"/>
            </w:tcBorders>
            <w:shd w:val="clear" w:color="auto" w:fill="auto"/>
            <w:hideMark/>
          </w:tcPr>
          <w:p w:rsidR="00660D05" w:rsidRPr="00660D05" w:rsidRDefault="00660D05" w:rsidP="00837586">
            <w:pPr>
              <w:rPr>
                <w:sz w:val="20"/>
                <w:szCs w:val="20"/>
              </w:rPr>
            </w:pPr>
            <w:r w:rsidRPr="00660D05">
              <w:rPr>
                <w:sz w:val="20"/>
                <w:szCs w:val="20"/>
              </w:rPr>
              <w:t>Культура, кинематография и средства массовой информации</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0800</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sz w:val="20"/>
                <w:szCs w:val="20"/>
              </w:rPr>
            </w:pPr>
            <w:r w:rsidRPr="00660D05">
              <w:rPr>
                <w:sz w:val="20"/>
                <w:szCs w:val="20"/>
              </w:rPr>
              <w:t>95577,97</w:t>
            </w:r>
          </w:p>
        </w:tc>
      </w:tr>
      <w:tr w:rsidR="00660D05" w:rsidRPr="00660D05" w:rsidTr="00837586">
        <w:trPr>
          <w:trHeight w:val="270"/>
        </w:trPr>
        <w:tc>
          <w:tcPr>
            <w:tcW w:w="5120" w:type="dxa"/>
            <w:tcBorders>
              <w:top w:val="nil"/>
              <w:left w:val="single" w:sz="4" w:space="0" w:color="auto"/>
              <w:bottom w:val="nil"/>
              <w:right w:val="nil"/>
            </w:tcBorders>
            <w:shd w:val="clear" w:color="auto" w:fill="auto"/>
            <w:noWrap/>
            <w:vAlign w:val="bottom"/>
            <w:hideMark/>
          </w:tcPr>
          <w:p w:rsidR="00660D05" w:rsidRPr="00660D05" w:rsidRDefault="00660D05" w:rsidP="00837586">
            <w:pPr>
              <w:rPr>
                <w:sz w:val="20"/>
                <w:szCs w:val="20"/>
              </w:rPr>
            </w:pPr>
            <w:r w:rsidRPr="00660D05">
              <w:rPr>
                <w:sz w:val="20"/>
                <w:szCs w:val="20"/>
              </w:rPr>
              <w:t xml:space="preserve">Культура </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0801</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95577,97</w:t>
            </w:r>
          </w:p>
        </w:tc>
      </w:tr>
      <w:tr w:rsidR="00660D05" w:rsidRPr="00660D05" w:rsidTr="00837586">
        <w:trPr>
          <w:trHeight w:val="435"/>
        </w:trPr>
        <w:tc>
          <w:tcPr>
            <w:tcW w:w="5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учреждения культуры и мероприятия в сфере культуры и кинематографии</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0801</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4400000000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16022,47</w:t>
            </w:r>
          </w:p>
        </w:tc>
      </w:tr>
      <w:tr w:rsidR="00660D05" w:rsidRPr="00660D05" w:rsidTr="00837586">
        <w:trPr>
          <w:trHeight w:val="81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 xml:space="preserve">Расходы на обеспечение деятельности (оказания услуг) подведомственных учреждений, в том числе на предоставление бюджетным и автономным </w:t>
            </w:r>
            <w:r w:rsidRPr="00660D05">
              <w:rPr>
                <w:sz w:val="20"/>
                <w:szCs w:val="20"/>
              </w:rPr>
              <w:lastRenderedPageBreak/>
              <w:t>учреждениям субсидий</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lastRenderedPageBreak/>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0801</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4400000590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16022,47</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lastRenderedPageBreak/>
              <w:t>Иные бюджетные ассигнования</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0801</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4400000590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16022,47</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Уплата налогов сборов и иных платежей</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0801</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4400000590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850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16022,47</w:t>
            </w:r>
          </w:p>
        </w:tc>
      </w:tr>
      <w:tr w:rsidR="00660D05" w:rsidRPr="00660D05" w:rsidTr="00837586">
        <w:trPr>
          <w:trHeight w:val="49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 бюджету района за счет средств поселения</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0801</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79555,50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0801</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79555,50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Иные межбюджетные трансферты </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0801</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79555,50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Социальная политика</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1000</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sz w:val="20"/>
                <w:szCs w:val="20"/>
              </w:rPr>
            </w:pPr>
            <w:r w:rsidRPr="00660D05">
              <w:rPr>
                <w:sz w:val="20"/>
                <w:szCs w:val="20"/>
              </w:rPr>
              <w:t>20500,00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Пенсионное обеспечение</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1001</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20500,00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Муниципальные доплаты к пенсии</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1001</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5020082020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20500,00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Социальное обеспечение и иные выплаты населению</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1001</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5020082020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20500,00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Публично нормативные социальные выплаты гражданам</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1001</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5020082020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310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20500,00</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Физическая культура и спорт</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1100</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sz w:val="20"/>
                <w:szCs w:val="20"/>
              </w:rPr>
            </w:pPr>
            <w:r w:rsidRPr="00660D05">
              <w:rPr>
                <w:sz w:val="20"/>
                <w:szCs w:val="20"/>
              </w:rPr>
              <w:t>13272,03</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Другие вопросы в области физической культуры и спорта</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1105</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13272,03</w:t>
            </w:r>
          </w:p>
        </w:tc>
      </w:tr>
      <w:tr w:rsidR="00660D05" w:rsidRPr="00660D05" w:rsidTr="00837586">
        <w:trPr>
          <w:trHeight w:val="49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 бюджету района за счет средств поселения</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1105</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13272,03</w:t>
            </w:r>
          </w:p>
        </w:tc>
      </w:tr>
      <w:tr w:rsidR="00660D05" w:rsidRPr="00660D05" w:rsidTr="00837586">
        <w:trPr>
          <w:trHeight w:val="2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межбюджетные трансферты</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1105</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500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13272,03</w:t>
            </w:r>
          </w:p>
        </w:tc>
      </w:tr>
      <w:tr w:rsidR="00660D05" w:rsidRPr="00660D05" w:rsidTr="00837586">
        <w:trPr>
          <w:trHeight w:val="25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xml:space="preserve">Иные межбюджетные трансферты </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jc w:val="right"/>
              <w:rPr>
                <w:bCs/>
                <w:sz w:val="20"/>
                <w:szCs w:val="20"/>
              </w:rPr>
            </w:pPr>
            <w:r w:rsidRPr="00660D05">
              <w:rPr>
                <w:sz w:val="20"/>
                <w:szCs w:val="20"/>
              </w:rPr>
              <w:t>907</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1105</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5210003000</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540</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13272,03</w:t>
            </w:r>
          </w:p>
        </w:tc>
      </w:tr>
      <w:tr w:rsidR="00660D05" w:rsidRPr="00660D05" w:rsidTr="00837586">
        <w:trPr>
          <w:trHeight w:val="43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итого расходов</w:t>
            </w:r>
          </w:p>
        </w:tc>
        <w:tc>
          <w:tcPr>
            <w:tcW w:w="1134" w:type="dxa"/>
            <w:tcBorders>
              <w:top w:val="nil"/>
              <w:left w:val="nil"/>
              <w:bottom w:val="single" w:sz="4" w:space="0" w:color="auto"/>
              <w:right w:val="single" w:sz="4" w:space="0" w:color="auto"/>
            </w:tcBorders>
            <w:shd w:val="clear" w:color="auto" w:fill="auto"/>
            <w:vAlign w:val="bottom"/>
            <w:hideMark/>
          </w:tcPr>
          <w:p w:rsidR="00660D05" w:rsidRPr="00660D05" w:rsidRDefault="00660D05" w:rsidP="00837586">
            <w:pPr>
              <w:rPr>
                <w:bCs/>
                <w:sz w:val="20"/>
                <w:szCs w:val="20"/>
              </w:rPr>
            </w:pPr>
            <w:r w:rsidRPr="00660D05">
              <w:rPr>
                <w:sz w:val="20"/>
                <w:szCs w:val="20"/>
              </w:rPr>
              <w:t> </w:t>
            </w:r>
          </w:p>
        </w:tc>
        <w:tc>
          <w:tcPr>
            <w:tcW w:w="111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902"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2943800,00</w:t>
            </w:r>
          </w:p>
        </w:tc>
      </w:tr>
    </w:tbl>
    <w:p w:rsidR="00660D05" w:rsidRPr="00660D05" w:rsidRDefault="00660D05" w:rsidP="00660D05">
      <w:pPr>
        <w:rPr>
          <w:sz w:val="20"/>
          <w:szCs w:val="20"/>
        </w:rPr>
      </w:pPr>
    </w:p>
    <w:p w:rsidR="00660D05" w:rsidRPr="00660D05" w:rsidRDefault="00660D05" w:rsidP="00660D05">
      <w:pPr>
        <w:pStyle w:val="1"/>
        <w:jc w:val="right"/>
        <w:rPr>
          <w:sz w:val="20"/>
        </w:rPr>
      </w:pPr>
      <w:r w:rsidRPr="00660D05">
        <w:rPr>
          <w:sz w:val="20"/>
        </w:rPr>
        <w:t>Приложение № 6</w:t>
      </w:r>
    </w:p>
    <w:p w:rsidR="00660D05" w:rsidRPr="00660D05" w:rsidRDefault="00660D05" w:rsidP="00660D05">
      <w:pPr>
        <w:pStyle w:val="1"/>
        <w:jc w:val="right"/>
        <w:rPr>
          <w:sz w:val="20"/>
        </w:rPr>
      </w:pPr>
      <w:r w:rsidRPr="00660D05">
        <w:rPr>
          <w:sz w:val="20"/>
        </w:rPr>
        <w:t>к решению совета депутатов Лапшинского сельского поселения</w:t>
      </w:r>
    </w:p>
    <w:p w:rsidR="00660D05" w:rsidRPr="00660D05" w:rsidRDefault="00660D05" w:rsidP="00660D05">
      <w:pPr>
        <w:contextualSpacing/>
        <w:rPr>
          <w:sz w:val="20"/>
          <w:szCs w:val="20"/>
        </w:rPr>
      </w:pPr>
      <w:r w:rsidRPr="00660D05">
        <w:rPr>
          <w:sz w:val="20"/>
          <w:szCs w:val="20"/>
        </w:rPr>
        <w:t xml:space="preserve">                       от 29 августа 2017 года № 63 « О внесении изменений и дополнений</w:t>
      </w:r>
    </w:p>
    <w:p w:rsidR="00660D05" w:rsidRPr="00660D05" w:rsidRDefault="00660D05" w:rsidP="00660D05">
      <w:pPr>
        <w:pStyle w:val="1"/>
        <w:jc w:val="right"/>
        <w:rPr>
          <w:sz w:val="20"/>
        </w:rPr>
      </w:pPr>
      <w:r w:rsidRPr="00660D05">
        <w:rPr>
          <w:sz w:val="20"/>
        </w:rPr>
        <w:t xml:space="preserve"> в Решение Совета депутатов Лапшинского сельского поселения</w:t>
      </w:r>
    </w:p>
    <w:p w:rsidR="00660D05" w:rsidRPr="00660D05" w:rsidRDefault="00660D05" w:rsidP="00660D05">
      <w:pPr>
        <w:pStyle w:val="1"/>
        <w:jc w:val="right"/>
        <w:rPr>
          <w:sz w:val="20"/>
        </w:rPr>
      </w:pPr>
      <w:r w:rsidRPr="00660D05">
        <w:rPr>
          <w:sz w:val="20"/>
        </w:rPr>
        <w:t xml:space="preserve"> от 26 декабря 2016 г. № 48 бюджете  Лапшинского сельского поселения                                                                     </w:t>
      </w:r>
    </w:p>
    <w:p w:rsidR="00660D05" w:rsidRPr="00660D05" w:rsidRDefault="00660D05" w:rsidP="00660D05">
      <w:pPr>
        <w:rPr>
          <w:spacing w:val="-8"/>
          <w:sz w:val="20"/>
          <w:szCs w:val="20"/>
        </w:rPr>
      </w:pPr>
      <w:r w:rsidRPr="00660D05">
        <w:rPr>
          <w:spacing w:val="-8"/>
          <w:sz w:val="20"/>
          <w:szCs w:val="20"/>
        </w:rPr>
        <w:t xml:space="preserve">                             Вохомского муниципального района  Костромской области на 2017 год»                                                                                                                 </w:t>
      </w:r>
    </w:p>
    <w:p w:rsidR="00660D05" w:rsidRPr="00660D05" w:rsidRDefault="00660D05" w:rsidP="00660D05">
      <w:pPr>
        <w:pStyle w:val="1"/>
        <w:jc w:val="right"/>
        <w:rPr>
          <w:rStyle w:val="22"/>
          <w:i/>
          <w:spacing w:val="-8"/>
          <w:sz w:val="20"/>
          <w:szCs w:val="20"/>
          <w:lang w:val="ru-RU"/>
        </w:rPr>
      </w:pPr>
    </w:p>
    <w:p w:rsidR="00660D05" w:rsidRPr="00660D05" w:rsidRDefault="00660D05" w:rsidP="00660D05">
      <w:pPr>
        <w:rPr>
          <w:spacing w:val="-8"/>
          <w:sz w:val="20"/>
          <w:szCs w:val="20"/>
        </w:rPr>
      </w:pPr>
      <w:r w:rsidRPr="00660D05">
        <w:rPr>
          <w:rStyle w:val="22"/>
          <w:i/>
          <w:spacing w:val="-8"/>
          <w:sz w:val="20"/>
          <w:szCs w:val="20"/>
          <w:lang w:val="ru-RU"/>
        </w:rPr>
        <w:t xml:space="preserve">                                                                                                                               </w:t>
      </w:r>
    </w:p>
    <w:p w:rsidR="00660D05" w:rsidRPr="00660D05" w:rsidRDefault="00660D05" w:rsidP="00660D05">
      <w:pPr>
        <w:pStyle w:val="21"/>
        <w:spacing w:line="240" w:lineRule="exact"/>
        <w:rPr>
          <w:spacing w:val="-8"/>
          <w:sz w:val="20"/>
          <w:szCs w:val="20"/>
          <w:lang w:val="ru-RU"/>
        </w:rPr>
      </w:pPr>
      <w:r w:rsidRPr="00660D05">
        <w:rPr>
          <w:spacing w:val="-8"/>
          <w:sz w:val="20"/>
          <w:szCs w:val="20"/>
          <w:lang w:val="ru-RU"/>
        </w:rPr>
        <w:t>Источники финансирования дефицита бюджета Лапшинского сельского поселения Вохомского муниципального района Костромской области  на 2017год                                                                                                                                                 (рублей)</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3060"/>
        <w:gridCol w:w="1969"/>
        <w:gridCol w:w="11"/>
      </w:tblGrid>
      <w:tr w:rsidR="00660D05" w:rsidRPr="00660D05" w:rsidTr="00837586">
        <w:trPr>
          <w:gridAfter w:val="1"/>
          <w:wAfter w:w="11" w:type="dxa"/>
          <w:trHeight w:val="886"/>
        </w:trPr>
        <w:tc>
          <w:tcPr>
            <w:tcW w:w="4860" w:type="dxa"/>
            <w:tcBorders>
              <w:top w:val="single" w:sz="4" w:space="0" w:color="auto"/>
              <w:left w:val="single" w:sz="4" w:space="0" w:color="auto"/>
              <w:bottom w:val="single" w:sz="4" w:space="0" w:color="auto"/>
              <w:right w:val="single" w:sz="4" w:space="0" w:color="auto"/>
            </w:tcBorders>
          </w:tcPr>
          <w:p w:rsidR="00660D05" w:rsidRPr="00660D05" w:rsidRDefault="00660D05" w:rsidP="00837586">
            <w:pPr>
              <w:pStyle w:val="4"/>
              <w:rPr>
                <w:b w:val="0"/>
                <w:bCs w:val="0"/>
                <w:spacing w:val="-8"/>
                <w:sz w:val="20"/>
                <w:szCs w:val="20"/>
              </w:rPr>
            </w:pPr>
            <w:r w:rsidRPr="00660D05">
              <w:rPr>
                <w:b w:val="0"/>
                <w:bCs w:val="0"/>
                <w:spacing w:val="-8"/>
                <w:sz w:val="20"/>
                <w:szCs w:val="20"/>
              </w:rPr>
              <w:t>Наименование</w:t>
            </w:r>
          </w:p>
        </w:tc>
        <w:tc>
          <w:tcPr>
            <w:tcW w:w="3060" w:type="dxa"/>
            <w:tcBorders>
              <w:top w:val="single" w:sz="4" w:space="0" w:color="auto"/>
              <w:left w:val="single" w:sz="4" w:space="0" w:color="auto"/>
              <w:bottom w:val="single" w:sz="4" w:space="0" w:color="auto"/>
              <w:right w:val="single" w:sz="4" w:space="0" w:color="auto"/>
            </w:tcBorders>
          </w:tcPr>
          <w:p w:rsidR="00660D05" w:rsidRPr="00660D05" w:rsidRDefault="00660D05" w:rsidP="00837586">
            <w:pPr>
              <w:pStyle w:val="2"/>
              <w:ind w:left="-108" w:right="-108"/>
              <w:rPr>
                <w:spacing w:val="-8"/>
                <w:sz w:val="20"/>
              </w:rPr>
            </w:pPr>
            <w:r w:rsidRPr="00660D05">
              <w:rPr>
                <w:spacing w:val="-8"/>
                <w:sz w:val="20"/>
              </w:rPr>
              <w:t>Код бюджетной классификации</w:t>
            </w:r>
          </w:p>
        </w:tc>
        <w:tc>
          <w:tcPr>
            <w:tcW w:w="1969" w:type="dxa"/>
            <w:tcBorders>
              <w:top w:val="single" w:sz="4" w:space="0" w:color="auto"/>
              <w:left w:val="single" w:sz="4" w:space="0" w:color="auto"/>
              <w:bottom w:val="single" w:sz="4" w:space="0" w:color="auto"/>
              <w:right w:val="single" w:sz="4" w:space="0" w:color="auto"/>
            </w:tcBorders>
          </w:tcPr>
          <w:p w:rsidR="00660D05" w:rsidRPr="00660D05" w:rsidRDefault="00660D05" w:rsidP="00837586">
            <w:pPr>
              <w:pStyle w:val="2"/>
              <w:rPr>
                <w:spacing w:val="-8"/>
                <w:sz w:val="20"/>
              </w:rPr>
            </w:pPr>
            <w:r w:rsidRPr="00660D05">
              <w:rPr>
                <w:spacing w:val="-8"/>
                <w:sz w:val="20"/>
              </w:rPr>
              <w:t>Сумма</w:t>
            </w:r>
          </w:p>
          <w:p w:rsidR="00660D05" w:rsidRPr="00660D05" w:rsidRDefault="00660D05" w:rsidP="00837586">
            <w:pPr>
              <w:rPr>
                <w:spacing w:val="-8"/>
                <w:sz w:val="20"/>
                <w:szCs w:val="20"/>
              </w:rPr>
            </w:pPr>
          </w:p>
        </w:tc>
      </w:tr>
      <w:tr w:rsidR="00660D05" w:rsidRPr="00660D05" w:rsidTr="00837586">
        <w:trPr>
          <w:gridAfter w:val="1"/>
          <w:wAfter w:w="11" w:type="dxa"/>
          <w:trHeight w:val="255"/>
        </w:trPr>
        <w:tc>
          <w:tcPr>
            <w:tcW w:w="4860" w:type="dxa"/>
            <w:tcBorders>
              <w:top w:val="single" w:sz="4" w:space="0" w:color="auto"/>
              <w:left w:val="single" w:sz="4" w:space="0" w:color="auto"/>
              <w:bottom w:val="single" w:sz="4" w:space="0" w:color="auto"/>
              <w:right w:val="single" w:sz="4" w:space="0" w:color="auto"/>
            </w:tcBorders>
            <w:vAlign w:val="center"/>
          </w:tcPr>
          <w:p w:rsidR="00660D05" w:rsidRPr="00660D05" w:rsidRDefault="00660D05" w:rsidP="00837586">
            <w:pPr>
              <w:pStyle w:val="4"/>
              <w:rPr>
                <w:b w:val="0"/>
                <w:bCs w:val="0"/>
                <w:spacing w:val="-8"/>
                <w:sz w:val="20"/>
                <w:szCs w:val="20"/>
              </w:rPr>
            </w:pPr>
            <w:r w:rsidRPr="00660D05">
              <w:rPr>
                <w:b w:val="0"/>
                <w:bCs w:val="0"/>
                <w:spacing w:val="-8"/>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tcPr>
          <w:p w:rsidR="00660D05" w:rsidRPr="00660D05" w:rsidRDefault="00660D05" w:rsidP="00837586">
            <w:pPr>
              <w:pStyle w:val="2"/>
              <w:ind w:left="-108" w:right="-108"/>
              <w:rPr>
                <w:spacing w:val="-8"/>
                <w:sz w:val="20"/>
              </w:rPr>
            </w:pPr>
            <w:r w:rsidRPr="00660D05">
              <w:rPr>
                <w:spacing w:val="-8"/>
                <w:sz w:val="20"/>
              </w:rPr>
              <w:t>2</w:t>
            </w:r>
          </w:p>
        </w:tc>
        <w:tc>
          <w:tcPr>
            <w:tcW w:w="1969" w:type="dxa"/>
            <w:tcBorders>
              <w:top w:val="single" w:sz="4" w:space="0" w:color="auto"/>
              <w:left w:val="single" w:sz="4" w:space="0" w:color="auto"/>
              <w:bottom w:val="single" w:sz="4" w:space="0" w:color="auto"/>
              <w:right w:val="single" w:sz="4" w:space="0" w:color="auto"/>
            </w:tcBorders>
            <w:vAlign w:val="center"/>
          </w:tcPr>
          <w:p w:rsidR="00660D05" w:rsidRPr="00660D05" w:rsidRDefault="00660D05" w:rsidP="00837586">
            <w:pPr>
              <w:pStyle w:val="2"/>
              <w:rPr>
                <w:spacing w:val="-8"/>
                <w:sz w:val="20"/>
              </w:rPr>
            </w:pPr>
            <w:r w:rsidRPr="00660D05">
              <w:rPr>
                <w:spacing w:val="-8"/>
                <w:sz w:val="20"/>
              </w:rPr>
              <w:t>3</w:t>
            </w: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rPr>
                <w:spacing w:val="-8"/>
                <w:sz w:val="20"/>
                <w:szCs w:val="20"/>
              </w:rPr>
            </w:pPr>
            <w:r w:rsidRPr="00660D05">
              <w:rPr>
                <w:spacing w:val="-8"/>
                <w:sz w:val="20"/>
                <w:szCs w:val="20"/>
              </w:rPr>
              <w:t xml:space="preserve">Всего источников финансирования дефицита бюджета </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tabs>
                <w:tab w:val="left" w:pos="1362"/>
              </w:tabs>
              <w:rPr>
                <w:spacing w:val="-8"/>
                <w:sz w:val="20"/>
                <w:szCs w:val="20"/>
              </w:rPr>
            </w:pPr>
            <w:r w:rsidRPr="00660D05">
              <w:rPr>
                <w:spacing w:val="-8"/>
                <w:sz w:val="20"/>
                <w:szCs w:val="20"/>
              </w:rPr>
              <w:t>173900</w:t>
            </w: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pStyle w:val="a4"/>
              <w:rPr>
                <w:spacing w:val="-8"/>
                <w:sz w:val="20"/>
                <w:szCs w:val="20"/>
                <w:lang w:val="ru-RU"/>
              </w:rPr>
            </w:pPr>
            <w:r w:rsidRPr="00660D05">
              <w:rPr>
                <w:spacing w:val="-8"/>
                <w:sz w:val="20"/>
                <w:szCs w:val="20"/>
                <w:lang w:val="ru-RU"/>
              </w:rPr>
              <w:t>Бюджетные кредиты от других бюджетов бюджетной системы Российской Федерации</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tabs>
                <w:tab w:val="left" w:pos="2869"/>
              </w:tabs>
              <w:ind w:firstLine="142"/>
              <w:rPr>
                <w:spacing w:val="-8"/>
                <w:sz w:val="20"/>
                <w:szCs w:val="20"/>
              </w:rPr>
            </w:pPr>
            <w:r w:rsidRPr="00660D05">
              <w:rPr>
                <w:spacing w:val="-8"/>
                <w:sz w:val="20"/>
                <w:szCs w:val="20"/>
              </w:rPr>
              <w:t xml:space="preserve">01 03 00 </w:t>
            </w:r>
            <w:proofErr w:type="spellStart"/>
            <w:r w:rsidRPr="00660D05">
              <w:rPr>
                <w:spacing w:val="-8"/>
                <w:sz w:val="20"/>
                <w:szCs w:val="20"/>
              </w:rPr>
              <w:t>00</w:t>
            </w:r>
            <w:proofErr w:type="spellEnd"/>
            <w:r w:rsidRPr="00660D05">
              <w:rPr>
                <w:spacing w:val="-8"/>
                <w:sz w:val="20"/>
                <w:szCs w:val="20"/>
              </w:rPr>
              <w:t xml:space="preserve"> </w:t>
            </w:r>
            <w:proofErr w:type="spellStart"/>
            <w:r w:rsidRPr="00660D05">
              <w:rPr>
                <w:spacing w:val="-8"/>
                <w:sz w:val="20"/>
                <w:szCs w:val="20"/>
              </w:rPr>
              <w:t>00</w:t>
            </w:r>
            <w:proofErr w:type="spellEnd"/>
            <w:r w:rsidRPr="00660D05">
              <w:rPr>
                <w:spacing w:val="-8"/>
                <w:sz w:val="20"/>
                <w:szCs w:val="20"/>
              </w:rPr>
              <w:t xml:space="preserve"> 0000 000</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pStyle w:val="a4"/>
              <w:rPr>
                <w:spacing w:val="-8"/>
                <w:sz w:val="20"/>
                <w:szCs w:val="20"/>
                <w:lang w:val="ru-RU"/>
              </w:rPr>
            </w:pPr>
            <w:r w:rsidRPr="00660D05">
              <w:rPr>
                <w:spacing w:val="-8"/>
                <w:sz w:val="20"/>
                <w:szCs w:val="20"/>
                <w:lang w:val="ru-RU"/>
              </w:rPr>
              <w:t xml:space="preserve">Получение бюджетных кредитов от других бюджетов бюджетной системы Российской федерации в валюте Российской Федерации </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tabs>
                <w:tab w:val="left" w:pos="2869"/>
              </w:tabs>
              <w:ind w:firstLine="142"/>
              <w:rPr>
                <w:spacing w:val="-8"/>
                <w:sz w:val="20"/>
                <w:szCs w:val="20"/>
              </w:rPr>
            </w:pPr>
            <w:r w:rsidRPr="00660D05">
              <w:rPr>
                <w:spacing w:val="-8"/>
                <w:sz w:val="20"/>
                <w:szCs w:val="20"/>
              </w:rPr>
              <w:t xml:space="preserve">01 03 00 </w:t>
            </w:r>
            <w:proofErr w:type="spellStart"/>
            <w:r w:rsidRPr="00660D05">
              <w:rPr>
                <w:spacing w:val="-8"/>
                <w:sz w:val="20"/>
                <w:szCs w:val="20"/>
              </w:rPr>
              <w:t>00</w:t>
            </w:r>
            <w:proofErr w:type="spellEnd"/>
            <w:r w:rsidRPr="00660D05">
              <w:rPr>
                <w:spacing w:val="-8"/>
                <w:sz w:val="20"/>
                <w:szCs w:val="20"/>
              </w:rPr>
              <w:t xml:space="preserve"> </w:t>
            </w:r>
            <w:proofErr w:type="spellStart"/>
            <w:r w:rsidRPr="00660D05">
              <w:rPr>
                <w:spacing w:val="-8"/>
                <w:sz w:val="20"/>
                <w:szCs w:val="20"/>
              </w:rPr>
              <w:t>00</w:t>
            </w:r>
            <w:proofErr w:type="spellEnd"/>
            <w:r w:rsidRPr="00660D05">
              <w:rPr>
                <w:spacing w:val="-8"/>
                <w:sz w:val="20"/>
                <w:szCs w:val="20"/>
              </w:rPr>
              <w:t xml:space="preserve"> 0000 710</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lang w:val="en-US"/>
              </w:rPr>
            </w:pP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pStyle w:val="a4"/>
              <w:rPr>
                <w:spacing w:val="-8"/>
                <w:sz w:val="20"/>
                <w:szCs w:val="20"/>
                <w:lang w:val="ru-RU"/>
              </w:rPr>
            </w:pPr>
            <w:r w:rsidRPr="00660D05">
              <w:rPr>
                <w:spacing w:val="-8"/>
                <w:sz w:val="20"/>
                <w:szCs w:val="20"/>
                <w:lang w:val="ru-RU"/>
              </w:rPr>
              <w:t>Получение бюджетных кредитов от других бюджетов бюджетной системы Российской федерации в валюте Российской Федерации  бюджетом  района</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tabs>
                <w:tab w:val="left" w:pos="2869"/>
              </w:tabs>
              <w:ind w:firstLine="142"/>
              <w:rPr>
                <w:spacing w:val="-8"/>
                <w:sz w:val="20"/>
                <w:szCs w:val="20"/>
              </w:rPr>
            </w:pPr>
            <w:r w:rsidRPr="00660D05">
              <w:rPr>
                <w:spacing w:val="-8"/>
                <w:sz w:val="20"/>
                <w:szCs w:val="20"/>
              </w:rPr>
              <w:t xml:space="preserve">01 03 00 </w:t>
            </w:r>
            <w:proofErr w:type="spellStart"/>
            <w:r w:rsidRPr="00660D05">
              <w:rPr>
                <w:spacing w:val="-8"/>
                <w:sz w:val="20"/>
                <w:szCs w:val="20"/>
              </w:rPr>
              <w:t>00</w:t>
            </w:r>
            <w:proofErr w:type="spellEnd"/>
            <w:r w:rsidRPr="00660D05">
              <w:rPr>
                <w:spacing w:val="-8"/>
                <w:sz w:val="20"/>
                <w:szCs w:val="20"/>
              </w:rPr>
              <w:t xml:space="preserve"> 05 0000 710</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lang w:val="en-US"/>
              </w:rPr>
            </w:pP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pStyle w:val="a4"/>
              <w:rPr>
                <w:spacing w:val="-8"/>
                <w:sz w:val="20"/>
                <w:szCs w:val="20"/>
                <w:lang w:val="ru-RU"/>
              </w:rPr>
            </w:pPr>
            <w:r w:rsidRPr="00660D05">
              <w:rPr>
                <w:spacing w:val="-8"/>
                <w:sz w:val="20"/>
                <w:szCs w:val="20"/>
                <w:lang w:val="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tabs>
                <w:tab w:val="left" w:pos="2869"/>
              </w:tabs>
              <w:ind w:firstLine="142"/>
              <w:rPr>
                <w:spacing w:val="-8"/>
                <w:sz w:val="20"/>
                <w:szCs w:val="20"/>
              </w:rPr>
            </w:pPr>
            <w:r w:rsidRPr="00660D05">
              <w:rPr>
                <w:spacing w:val="-8"/>
                <w:sz w:val="20"/>
                <w:szCs w:val="20"/>
              </w:rPr>
              <w:t xml:space="preserve">01 03 00 </w:t>
            </w:r>
            <w:proofErr w:type="spellStart"/>
            <w:r w:rsidRPr="00660D05">
              <w:rPr>
                <w:spacing w:val="-8"/>
                <w:sz w:val="20"/>
                <w:szCs w:val="20"/>
              </w:rPr>
              <w:t>00</w:t>
            </w:r>
            <w:proofErr w:type="spellEnd"/>
            <w:r w:rsidRPr="00660D05">
              <w:rPr>
                <w:spacing w:val="-8"/>
                <w:sz w:val="20"/>
                <w:szCs w:val="20"/>
              </w:rPr>
              <w:t xml:space="preserve"> </w:t>
            </w:r>
            <w:proofErr w:type="spellStart"/>
            <w:r w:rsidRPr="00660D05">
              <w:rPr>
                <w:spacing w:val="-8"/>
                <w:sz w:val="20"/>
                <w:szCs w:val="20"/>
              </w:rPr>
              <w:t>00</w:t>
            </w:r>
            <w:proofErr w:type="spellEnd"/>
            <w:r w:rsidRPr="00660D05">
              <w:rPr>
                <w:spacing w:val="-8"/>
                <w:sz w:val="20"/>
                <w:szCs w:val="20"/>
              </w:rPr>
              <w:t xml:space="preserve"> 0000 800</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pStyle w:val="a4"/>
              <w:rPr>
                <w:spacing w:val="-8"/>
                <w:sz w:val="20"/>
                <w:szCs w:val="20"/>
                <w:lang w:val="ru-RU"/>
              </w:rPr>
            </w:pPr>
            <w:r w:rsidRPr="00660D05">
              <w:rPr>
                <w:spacing w:val="-8"/>
                <w:sz w:val="20"/>
                <w:szCs w:val="20"/>
                <w:lang w:val="ru-RU"/>
              </w:rPr>
              <w:t xml:space="preserve">Погашение бюджетных кредитов, полученных от других бюджетов бюджетной системы Российской Федерации в </w:t>
            </w:r>
            <w:r w:rsidRPr="00660D05">
              <w:rPr>
                <w:spacing w:val="-8"/>
                <w:sz w:val="20"/>
                <w:szCs w:val="20"/>
                <w:lang w:val="ru-RU"/>
              </w:rPr>
              <w:lastRenderedPageBreak/>
              <w:t>валюте Российской Федерации бюджетом района</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tabs>
                <w:tab w:val="left" w:pos="2869"/>
              </w:tabs>
              <w:ind w:firstLine="142"/>
              <w:rPr>
                <w:spacing w:val="-8"/>
                <w:sz w:val="20"/>
                <w:szCs w:val="20"/>
              </w:rPr>
            </w:pPr>
            <w:r w:rsidRPr="00660D05">
              <w:rPr>
                <w:spacing w:val="-8"/>
                <w:sz w:val="20"/>
                <w:szCs w:val="20"/>
              </w:rPr>
              <w:lastRenderedPageBreak/>
              <w:t xml:space="preserve">01 03 00 </w:t>
            </w:r>
            <w:proofErr w:type="spellStart"/>
            <w:r w:rsidRPr="00660D05">
              <w:rPr>
                <w:spacing w:val="-8"/>
                <w:sz w:val="20"/>
                <w:szCs w:val="20"/>
              </w:rPr>
              <w:t>00</w:t>
            </w:r>
            <w:proofErr w:type="spellEnd"/>
            <w:r w:rsidRPr="00660D05">
              <w:rPr>
                <w:spacing w:val="-8"/>
                <w:sz w:val="20"/>
                <w:szCs w:val="20"/>
              </w:rPr>
              <w:t xml:space="preserve"> 05 0000 810 </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rPr>
                <w:spacing w:val="-8"/>
                <w:sz w:val="20"/>
                <w:szCs w:val="20"/>
              </w:rPr>
            </w:pPr>
            <w:r w:rsidRPr="00660D05">
              <w:rPr>
                <w:spacing w:val="-8"/>
                <w:sz w:val="20"/>
                <w:szCs w:val="20"/>
              </w:rPr>
              <w:lastRenderedPageBreak/>
              <w:t>Прочие источники внутреннего финансирования дефицитов бюджета</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r w:rsidRPr="00660D05">
              <w:rPr>
                <w:spacing w:val="-8"/>
                <w:sz w:val="20"/>
                <w:szCs w:val="20"/>
              </w:rPr>
              <w:t>0</w:t>
            </w:r>
            <w:r w:rsidRPr="00660D05">
              <w:rPr>
                <w:spacing w:val="-8"/>
                <w:sz w:val="20"/>
                <w:szCs w:val="20"/>
                <w:lang w:val="en-US"/>
              </w:rPr>
              <w:t>1</w:t>
            </w:r>
            <w:r w:rsidRPr="00660D05">
              <w:rPr>
                <w:spacing w:val="-8"/>
                <w:sz w:val="20"/>
                <w:szCs w:val="20"/>
              </w:rPr>
              <w:t xml:space="preserve"> 0</w:t>
            </w:r>
            <w:r w:rsidRPr="00660D05">
              <w:rPr>
                <w:spacing w:val="-8"/>
                <w:sz w:val="20"/>
                <w:szCs w:val="20"/>
                <w:lang w:val="en-US"/>
              </w:rPr>
              <w:t>6</w:t>
            </w:r>
            <w:r w:rsidRPr="00660D05">
              <w:rPr>
                <w:spacing w:val="-8"/>
                <w:sz w:val="20"/>
                <w:szCs w:val="20"/>
              </w:rPr>
              <w:t xml:space="preserve"> 0</w:t>
            </w:r>
            <w:r w:rsidRPr="00660D05">
              <w:rPr>
                <w:spacing w:val="-8"/>
                <w:sz w:val="20"/>
                <w:szCs w:val="20"/>
                <w:lang w:val="en-US"/>
              </w:rPr>
              <w:t>6</w:t>
            </w:r>
            <w:r w:rsidRPr="00660D05">
              <w:rPr>
                <w:spacing w:val="-8"/>
                <w:sz w:val="20"/>
                <w:szCs w:val="20"/>
              </w:rPr>
              <w:t xml:space="preserve"> 00 </w:t>
            </w:r>
            <w:proofErr w:type="spellStart"/>
            <w:r w:rsidRPr="00660D05">
              <w:rPr>
                <w:spacing w:val="-8"/>
                <w:sz w:val="20"/>
                <w:szCs w:val="20"/>
              </w:rPr>
              <w:t>00</w:t>
            </w:r>
            <w:proofErr w:type="spellEnd"/>
            <w:r w:rsidRPr="00660D05">
              <w:rPr>
                <w:spacing w:val="-8"/>
                <w:sz w:val="20"/>
                <w:szCs w:val="20"/>
              </w:rPr>
              <w:t xml:space="preserve"> 0000 000</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rPr>
                <w:spacing w:val="-8"/>
                <w:sz w:val="20"/>
                <w:szCs w:val="20"/>
              </w:rPr>
            </w:pPr>
            <w:r w:rsidRPr="00660D05">
              <w:rPr>
                <w:spacing w:val="-8"/>
                <w:sz w:val="20"/>
                <w:szCs w:val="20"/>
              </w:rPr>
              <w:t>Изменение остатков средств на счетах по учету средств бюджета</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r w:rsidRPr="00660D05">
              <w:rPr>
                <w:spacing w:val="-8"/>
                <w:sz w:val="20"/>
                <w:szCs w:val="20"/>
              </w:rPr>
              <w:t xml:space="preserve">01 05 00 </w:t>
            </w:r>
            <w:proofErr w:type="spellStart"/>
            <w:r w:rsidRPr="00660D05">
              <w:rPr>
                <w:spacing w:val="-8"/>
                <w:sz w:val="20"/>
                <w:szCs w:val="20"/>
              </w:rPr>
              <w:t>00</w:t>
            </w:r>
            <w:proofErr w:type="spellEnd"/>
            <w:r w:rsidRPr="00660D05">
              <w:rPr>
                <w:spacing w:val="-8"/>
                <w:sz w:val="20"/>
                <w:szCs w:val="20"/>
              </w:rPr>
              <w:t xml:space="preserve"> </w:t>
            </w:r>
            <w:proofErr w:type="spellStart"/>
            <w:r w:rsidRPr="00660D05">
              <w:rPr>
                <w:spacing w:val="-8"/>
                <w:sz w:val="20"/>
                <w:szCs w:val="20"/>
              </w:rPr>
              <w:t>00</w:t>
            </w:r>
            <w:proofErr w:type="spellEnd"/>
            <w:r w:rsidRPr="00660D05">
              <w:rPr>
                <w:spacing w:val="-8"/>
                <w:sz w:val="20"/>
                <w:szCs w:val="20"/>
              </w:rPr>
              <w:t xml:space="preserve"> 0000 000</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r w:rsidRPr="00660D05">
              <w:rPr>
                <w:spacing w:val="-8"/>
                <w:sz w:val="20"/>
                <w:szCs w:val="20"/>
              </w:rPr>
              <w:t>173900</w:t>
            </w: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rPr>
                <w:spacing w:val="-8"/>
                <w:sz w:val="20"/>
                <w:szCs w:val="20"/>
              </w:rPr>
            </w:pPr>
            <w:r w:rsidRPr="00660D05">
              <w:rPr>
                <w:spacing w:val="-8"/>
                <w:sz w:val="20"/>
                <w:szCs w:val="20"/>
              </w:rPr>
              <w:t>Увеличение остатков средств бюджетов</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r w:rsidRPr="00660D05">
              <w:rPr>
                <w:spacing w:val="-8"/>
                <w:sz w:val="20"/>
                <w:szCs w:val="20"/>
              </w:rPr>
              <w:t xml:space="preserve">01 05 00 </w:t>
            </w:r>
            <w:proofErr w:type="spellStart"/>
            <w:r w:rsidRPr="00660D05">
              <w:rPr>
                <w:spacing w:val="-8"/>
                <w:sz w:val="20"/>
                <w:szCs w:val="20"/>
              </w:rPr>
              <w:t>00</w:t>
            </w:r>
            <w:proofErr w:type="spellEnd"/>
            <w:r w:rsidRPr="00660D05">
              <w:rPr>
                <w:spacing w:val="-8"/>
                <w:sz w:val="20"/>
                <w:szCs w:val="20"/>
              </w:rPr>
              <w:t xml:space="preserve"> </w:t>
            </w:r>
            <w:proofErr w:type="spellStart"/>
            <w:r w:rsidRPr="00660D05">
              <w:rPr>
                <w:spacing w:val="-8"/>
                <w:sz w:val="20"/>
                <w:szCs w:val="20"/>
              </w:rPr>
              <w:t>00</w:t>
            </w:r>
            <w:proofErr w:type="spellEnd"/>
            <w:r w:rsidRPr="00660D05">
              <w:rPr>
                <w:spacing w:val="-8"/>
                <w:sz w:val="20"/>
                <w:szCs w:val="20"/>
              </w:rPr>
              <w:t xml:space="preserve"> 0000 500</w:t>
            </w:r>
          </w:p>
        </w:tc>
        <w:tc>
          <w:tcPr>
            <w:tcW w:w="1980" w:type="dxa"/>
            <w:gridSpan w:val="2"/>
            <w:tcBorders>
              <w:top w:val="single" w:sz="4" w:space="0" w:color="auto"/>
              <w:left w:val="single" w:sz="4" w:space="0" w:color="auto"/>
              <w:bottom w:val="single" w:sz="4" w:space="0" w:color="auto"/>
              <w:right w:val="single" w:sz="4" w:space="0" w:color="auto"/>
            </w:tcBorders>
          </w:tcPr>
          <w:p w:rsidR="00660D05" w:rsidRPr="00660D05" w:rsidRDefault="00660D05" w:rsidP="00837586">
            <w:pPr>
              <w:rPr>
                <w:spacing w:val="-8"/>
                <w:sz w:val="20"/>
                <w:szCs w:val="20"/>
              </w:rPr>
            </w:pPr>
            <w:r w:rsidRPr="00660D05">
              <w:rPr>
                <w:spacing w:val="-8"/>
                <w:sz w:val="20"/>
                <w:szCs w:val="20"/>
              </w:rPr>
              <w:t>-2769900</w:t>
            </w: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rPr>
                <w:spacing w:val="-8"/>
                <w:sz w:val="20"/>
                <w:szCs w:val="20"/>
              </w:rPr>
            </w:pPr>
            <w:r w:rsidRPr="00660D05">
              <w:rPr>
                <w:spacing w:val="-8"/>
                <w:sz w:val="20"/>
                <w:szCs w:val="20"/>
              </w:rPr>
              <w:t>Увеличение прочих остатков средств бюджетов</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r w:rsidRPr="00660D05">
              <w:rPr>
                <w:spacing w:val="-8"/>
                <w:sz w:val="20"/>
                <w:szCs w:val="20"/>
              </w:rPr>
              <w:t xml:space="preserve">01 05 02 00 </w:t>
            </w:r>
            <w:proofErr w:type="spellStart"/>
            <w:r w:rsidRPr="00660D05">
              <w:rPr>
                <w:spacing w:val="-8"/>
                <w:sz w:val="20"/>
                <w:szCs w:val="20"/>
              </w:rPr>
              <w:t>00</w:t>
            </w:r>
            <w:proofErr w:type="spellEnd"/>
            <w:r w:rsidRPr="00660D05">
              <w:rPr>
                <w:spacing w:val="-8"/>
                <w:sz w:val="20"/>
                <w:szCs w:val="20"/>
              </w:rPr>
              <w:t xml:space="preserve"> 0000 500</w:t>
            </w:r>
          </w:p>
        </w:tc>
        <w:tc>
          <w:tcPr>
            <w:tcW w:w="1980" w:type="dxa"/>
            <w:gridSpan w:val="2"/>
            <w:tcBorders>
              <w:top w:val="single" w:sz="4" w:space="0" w:color="auto"/>
              <w:left w:val="single" w:sz="4" w:space="0" w:color="auto"/>
              <w:bottom w:val="single" w:sz="4" w:space="0" w:color="auto"/>
              <w:right w:val="single" w:sz="4" w:space="0" w:color="auto"/>
            </w:tcBorders>
          </w:tcPr>
          <w:p w:rsidR="00660D05" w:rsidRPr="00660D05" w:rsidRDefault="00660D05" w:rsidP="00837586">
            <w:pPr>
              <w:rPr>
                <w:spacing w:val="-8"/>
                <w:sz w:val="20"/>
                <w:szCs w:val="20"/>
              </w:rPr>
            </w:pPr>
            <w:r w:rsidRPr="00660D05">
              <w:rPr>
                <w:spacing w:val="-8"/>
                <w:sz w:val="20"/>
                <w:szCs w:val="20"/>
              </w:rPr>
              <w:t>-2769900</w:t>
            </w: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rPr>
                <w:spacing w:val="-8"/>
                <w:sz w:val="20"/>
                <w:szCs w:val="20"/>
              </w:rPr>
            </w:pPr>
            <w:r w:rsidRPr="00660D05">
              <w:rPr>
                <w:spacing w:val="-8"/>
                <w:sz w:val="20"/>
                <w:szCs w:val="20"/>
              </w:rPr>
              <w:t>Увеличение прочих остатков денежных средств бюджетов</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r w:rsidRPr="00660D05">
              <w:rPr>
                <w:spacing w:val="-8"/>
                <w:sz w:val="20"/>
                <w:szCs w:val="20"/>
              </w:rPr>
              <w:t>01 05 02 01 00 0000 510</w:t>
            </w:r>
          </w:p>
        </w:tc>
        <w:tc>
          <w:tcPr>
            <w:tcW w:w="1980" w:type="dxa"/>
            <w:gridSpan w:val="2"/>
            <w:tcBorders>
              <w:top w:val="single" w:sz="4" w:space="0" w:color="auto"/>
              <w:left w:val="single" w:sz="4" w:space="0" w:color="auto"/>
              <w:bottom w:val="single" w:sz="4" w:space="0" w:color="auto"/>
              <w:right w:val="single" w:sz="4" w:space="0" w:color="auto"/>
            </w:tcBorders>
          </w:tcPr>
          <w:p w:rsidR="00660D05" w:rsidRPr="00660D05" w:rsidRDefault="00660D05" w:rsidP="00837586">
            <w:pPr>
              <w:rPr>
                <w:spacing w:val="-8"/>
                <w:sz w:val="20"/>
                <w:szCs w:val="20"/>
              </w:rPr>
            </w:pPr>
            <w:r w:rsidRPr="00660D05">
              <w:rPr>
                <w:spacing w:val="-8"/>
                <w:sz w:val="20"/>
                <w:szCs w:val="20"/>
              </w:rPr>
              <w:t>-2769900</w:t>
            </w: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rPr>
                <w:spacing w:val="-8"/>
                <w:sz w:val="20"/>
                <w:szCs w:val="20"/>
              </w:rPr>
            </w:pPr>
            <w:r w:rsidRPr="00660D05">
              <w:rPr>
                <w:spacing w:val="-8"/>
                <w:sz w:val="20"/>
                <w:szCs w:val="20"/>
              </w:rPr>
              <w:t>Увеличение прочих остатков денежных средств бюджетов сельского поселения</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r w:rsidRPr="00660D05">
              <w:rPr>
                <w:spacing w:val="-8"/>
                <w:sz w:val="20"/>
                <w:szCs w:val="20"/>
              </w:rPr>
              <w:t>01 05 02 01 10 0000 510</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r w:rsidRPr="00660D05">
              <w:rPr>
                <w:spacing w:val="-8"/>
                <w:sz w:val="20"/>
                <w:szCs w:val="20"/>
              </w:rPr>
              <w:t>-2769900</w:t>
            </w: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rPr>
                <w:spacing w:val="-8"/>
                <w:sz w:val="20"/>
                <w:szCs w:val="20"/>
              </w:rPr>
            </w:pPr>
            <w:r w:rsidRPr="00660D05">
              <w:rPr>
                <w:spacing w:val="-8"/>
                <w:sz w:val="20"/>
                <w:szCs w:val="20"/>
              </w:rPr>
              <w:t>Уменьшение остатков средств бюджетов</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r w:rsidRPr="00660D05">
              <w:rPr>
                <w:spacing w:val="-8"/>
                <w:sz w:val="20"/>
                <w:szCs w:val="20"/>
              </w:rPr>
              <w:t xml:space="preserve">01 05 00 </w:t>
            </w:r>
            <w:proofErr w:type="spellStart"/>
            <w:r w:rsidRPr="00660D05">
              <w:rPr>
                <w:spacing w:val="-8"/>
                <w:sz w:val="20"/>
                <w:szCs w:val="20"/>
              </w:rPr>
              <w:t>00</w:t>
            </w:r>
            <w:proofErr w:type="spellEnd"/>
            <w:r w:rsidRPr="00660D05">
              <w:rPr>
                <w:spacing w:val="-8"/>
                <w:sz w:val="20"/>
                <w:szCs w:val="20"/>
              </w:rPr>
              <w:t xml:space="preserve"> </w:t>
            </w:r>
            <w:proofErr w:type="spellStart"/>
            <w:r w:rsidRPr="00660D05">
              <w:rPr>
                <w:spacing w:val="-8"/>
                <w:sz w:val="20"/>
                <w:szCs w:val="20"/>
              </w:rPr>
              <w:t>00</w:t>
            </w:r>
            <w:proofErr w:type="spellEnd"/>
            <w:r w:rsidRPr="00660D05">
              <w:rPr>
                <w:spacing w:val="-8"/>
                <w:sz w:val="20"/>
                <w:szCs w:val="20"/>
              </w:rPr>
              <w:t xml:space="preserve"> 0000 600</w:t>
            </w:r>
          </w:p>
        </w:tc>
        <w:tc>
          <w:tcPr>
            <w:tcW w:w="1980" w:type="dxa"/>
            <w:gridSpan w:val="2"/>
            <w:tcBorders>
              <w:top w:val="single" w:sz="4" w:space="0" w:color="auto"/>
              <w:left w:val="single" w:sz="4" w:space="0" w:color="auto"/>
              <w:bottom w:val="single" w:sz="4" w:space="0" w:color="auto"/>
              <w:right w:val="single" w:sz="4" w:space="0" w:color="auto"/>
            </w:tcBorders>
          </w:tcPr>
          <w:p w:rsidR="00660D05" w:rsidRPr="00660D05" w:rsidRDefault="00660D05" w:rsidP="00837586">
            <w:pPr>
              <w:rPr>
                <w:sz w:val="20"/>
                <w:szCs w:val="20"/>
              </w:rPr>
            </w:pPr>
            <w:r w:rsidRPr="00660D05">
              <w:rPr>
                <w:sz w:val="20"/>
                <w:szCs w:val="20"/>
              </w:rPr>
              <w:t>2943800</w:t>
            </w: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rPr>
                <w:spacing w:val="-8"/>
                <w:sz w:val="20"/>
                <w:szCs w:val="20"/>
              </w:rPr>
            </w:pPr>
            <w:r w:rsidRPr="00660D05">
              <w:rPr>
                <w:spacing w:val="-8"/>
                <w:sz w:val="20"/>
                <w:szCs w:val="20"/>
              </w:rPr>
              <w:t>Уменьшение прочих остатков средств бюджетов</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r w:rsidRPr="00660D05">
              <w:rPr>
                <w:spacing w:val="-8"/>
                <w:sz w:val="20"/>
                <w:szCs w:val="20"/>
              </w:rPr>
              <w:t xml:space="preserve">01 05 02 00 </w:t>
            </w:r>
            <w:proofErr w:type="spellStart"/>
            <w:r w:rsidRPr="00660D05">
              <w:rPr>
                <w:spacing w:val="-8"/>
                <w:sz w:val="20"/>
                <w:szCs w:val="20"/>
              </w:rPr>
              <w:t>00</w:t>
            </w:r>
            <w:proofErr w:type="spellEnd"/>
            <w:r w:rsidRPr="00660D05">
              <w:rPr>
                <w:spacing w:val="-8"/>
                <w:sz w:val="20"/>
                <w:szCs w:val="20"/>
              </w:rPr>
              <w:t xml:space="preserve"> 0000 600</w:t>
            </w:r>
          </w:p>
        </w:tc>
        <w:tc>
          <w:tcPr>
            <w:tcW w:w="1980" w:type="dxa"/>
            <w:gridSpan w:val="2"/>
            <w:tcBorders>
              <w:top w:val="single" w:sz="4" w:space="0" w:color="auto"/>
              <w:left w:val="single" w:sz="4" w:space="0" w:color="auto"/>
              <w:bottom w:val="single" w:sz="4" w:space="0" w:color="auto"/>
              <w:right w:val="single" w:sz="4" w:space="0" w:color="auto"/>
            </w:tcBorders>
          </w:tcPr>
          <w:p w:rsidR="00660D05" w:rsidRPr="00660D05" w:rsidRDefault="00660D05" w:rsidP="00837586">
            <w:pPr>
              <w:rPr>
                <w:sz w:val="20"/>
                <w:szCs w:val="20"/>
              </w:rPr>
            </w:pPr>
            <w:r w:rsidRPr="00660D05">
              <w:rPr>
                <w:sz w:val="20"/>
                <w:szCs w:val="20"/>
              </w:rPr>
              <w:t>2943800</w:t>
            </w: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rPr>
                <w:spacing w:val="-8"/>
                <w:sz w:val="20"/>
                <w:szCs w:val="20"/>
              </w:rPr>
            </w:pPr>
            <w:r w:rsidRPr="00660D05">
              <w:rPr>
                <w:spacing w:val="-8"/>
                <w:sz w:val="20"/>
                <w:szCs w:val="20"/>
              </w:rPr>
              <w:t>Уменьшение прочих остатков денежных средств бюджетов</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r w:rsidRPr="00660D05">
              <w:rPr>
                <w:spacing w:val="-8"/>
                <w:sz w:val="20"/>
                <w:szCs w:val="20"/>
              </w:rPr>
              <w:t>01 05 02 01 00 0000 610</w:t>
            </w:r>
          </w:p>
        </w:tc>
        <w:tc>
          <w:tcPr>
            <w:tcW w:w="1980" w:type="dxa"/>
            <w:gridSpan w:val="2"/>
            <w:tcBorders>
              <w:top w:val="single" w:sz="4" w:space="0" w:color="auto"/>
              <w:left w:val="single" w:sz="4" w:space="0" w:color="auto"/>
              <w:bottom w:val="single" w:sz="4" w:space="0" w:color="auto"/>
              <w:right w:val="single" w:sz="4" w:space="0" w:color="auto"/>
            </w:tcBorders>
          </w:tcPr>
          <w:p w:rsidR="00660D05" w:rsidRPr="00660D05" w:rsidRDefault="00660D05" w:rsidP="00837586">
            <w:pPr>
              <w:rPr>
                <w:sz w:val="20"/>
                <w:szCs w:val="20"/>
              </w:rPr>
            </w:pPr>
            <w:r w:rsidRPr="00660D05">
              <w:rPr>
                <w:sz w:val="20"/>
                <w:szCs w:val="20"/>
              </w:rPr>
              <w:t>2943800</w:t>
            </w:r>
          </w:p>
        </w:tc>
      </w:tr>
      <w:tr w:rsidR="00660D05" w:rsidRPr="00660D05" w:rsidTr="00837586">
        <w:tc>
          <w:tcPr>
            <w:tcW w:w="4860" w:type="dxa"/>
            <w:tcBorders>
              <w:top w:val="single" w:sz="4" w:space="0" w:color="auto"/>
              <w:left w:val="single" w:sz="4" w:space="0" w:color="auto"/>
              <w:bottom w:val="single" w:sz="4" w:space="0" w:color="auto"/>
              <w:right w:val="nil"/>
            </w:tcBorders>
          </w:tcPr>
          <w:p w:rsidR="00660D05" w:rsidRPr="00660D05" w:rsidRDefault="00660D05" w:rsidP="00837586">
            <w:pPr>
              <w:rPr>
                <w:spacing w:val="-8"/>
                <w:sz w:val="20"/>
                <w:szCs w:val="20"/>
              </w:rPr>
            </w:pPr>
            <w:r w:rsidRPr="00660D05">
              <w:rPr>
                <w:spacing w:val="-8"/>
                <w:sz w:val="20"/>
                <w:szCs w:val="20"/>
              </w:rPr>
              <w:t>Уменьшение остатков средств бюджетов сельского поселения</w:t>
            </w:r>
          </w:p>
        </w:tc>
        <w:tc>
          <w:tcPr>
            <w:tcW w:w="3060" w:type="dxa"/>
            <w:tcBorders>
              <w:top w:val="single" w:sz="4" w:space="0" w:color="auto"/>
              <w:left w:val="single" w:sz="4" w:space="0" w:color="auto"/>
              <w:bottom w:val="single" w:sz="4" w:space="0" w:color="auto"/>
              <w:right w:val="single" w:sz="4" w:space="0" w:color="auto"/>
            </w:tcBorders>
            <w:vAlign w:val="bottom"/>
          </w:tcPr>
          <w:p w:rsidR="00660D05" w:rsidRPr="00660D05" w:rsidRDefault="00660D05" w:rsidP="00837586">
            <w:pPr>
              <w:rPr>
                <w:spacing w:val="-8"/>
                <w:sz w:val="20"/>
                <w:szCs w:val="20"/>
              </w:rPr>
            </w:pPr>
            <w:r w:rsidRPr="00660D05">
              <w:rPr>
                <w:spacing w:val="-8"/>
                <w:sz w:val="20"/>
                <w:szCs w:val="20"/>
              </w:rPr>
              <w:t>01 05 02 011 0 0000 610</w:t>
            </w:r>
          </w:p>
        </w:tc>
        <w:tc>
          <w:tcPr>
            <w:tcW w:w="1980" w:type="dxa"/>
            <w:gridSpan w:val="2"/>
            <w:tcBorders>
              <w:top w:val="single" w:sz="4" w:space="0" w:color="auto"/>
              <w:left w:val="single" w:sz="4" w:space="0" w:color="auto"/>
              <w:bottom w:val="single" w:sz="4" w:space="0" w:color="auto"/>
              <w:right w:val="single" w:sz="4" w:space="0" w:color="auto"/>
            </w:tcBorders>
          </w:tcPr>
          <w:p w:rsidR="00660D05" w:rsidRPr="00660D05" w:rsidRDefault="00660D05" w:rsidP="00837586">
            <w:pPr>
              <w:rPr>
                <w:sz w:val="20"/>
                <w:szCs w:val="20"/>
              </w:rPr>
            </w:pPr>
            <w:r w:rsidRPr="00660D05">
              <w:rPr>
                <w:sz w:val="20"/>
                <w:szCs w:val="20"/>
              </w:rPr>
              <w:t>2943800</w:t>
            </w:r>
          </w:p>
        </w:tc>
      </w:tr>
    </w:tbl>
    <w:p w:rsidR="00660D05" w:rsidRPr="00660D05" w:rsidRDefault="00660D05" w:rsidP="00660D05">
      <w:pPr>
        <w:rPr>
          <w:sz w:val="20"/>
          <w:szCs w:val="20"/>
        </w:rPr>
      </w:pPr>
    </w:p>
    <w:tbl>
      <w:tblPr>
        <w:tblW w:w="6998" w:type="dxa"/>
        <w:tblInd w:w="93" w:type="dxa"/>
        <w:tblLook w:val="04A0"/>
      </w:tblPr>
      <w:tblGrid>
        <w:gridCol w:w="440"/>
        <w:gridCol w:w="795"/>
        <w:gridCol w:w="734"/>
        <w:gridCol w:w="1904"/>
        <w:gridCol w:w="676"/>
        <w:gridCol w:w="689"/>
        <w:gridCol w:w="1760"/>
      </w:tblGrid>
      <w:tr w:rsidR="00660D05" w:rsidRPr="00660D05" w:rsidTr="00837586">
        <w:trPr>
          <w:trHeight w:val="465"/>
        </w:trPr>
        <w:tc>
          <w:tcPr>
            <w:tcW w:w="440" w:type="dxa"/>
            <w:tcBorders>
              <w:top w:val="nil"/>
              <w:left w:val="nil"/>
              <w:bottom w:val="nil"/>
              <w:right w:val="nil"/>
            </w:tcBorders>
            <w:shd w:val="clear" w:color="auto" w:fill="auto"/>
            <w:noWrap/>
            <w:vAlign w:val="bottom"/>
            <w:hideMark/>
          </w:tcPr>
          <w:p w:rsidR="00660D05" w:rsidRPr="00660D05" w:rsidRDefault="00660D05" w:rsidP="00837586">
            <w:pPr>
              <w:rPr>
                <w:b/>
                <w:sz w:val="20"/>
                <w:szCs w:val="20"/>
              </w:rPr>
            </w:pPr>
          </w:p>
        </w:tc>
        <w:tc>
          <w:tcPr>
            <w:tcW w:w="6558" w:type="dxa"/>
            <w:gridSpan w:val="6"/>
            <w:tcBorders>
              <w:top w:val="nil"/>
              <w:left w:val="nil"/>
              <w:bottom w:val="nil"/>
              <w:right w:val="nil"/>
            </w:tcBorders>
            <w:shd w:val="clear" w:color="auto" w:fill="auto"/>
            <w:vAlign w:val="center"/>
            <w:hideMark/>
          </w:tcPr>
          <w:p w:rsidR="00660D05" w:rsidRPr="00660D05" w:rsidRDefault="00660D05" w:rsidP="00837586">
            <w:pPr>
              <w:jc w:val="right"/>
              <w:rPr>
                <w:bCs/>
                <w:sz w:val="20"/>
                <w:szCs w:val="20"/>
              </w:rPr>
            </w:pPr>
            <w:r w:rsidRPr="00660D05">
              <w:rPr>
                <w:sz w:val="20"/>
                <w:szCs w:val="20"/>
              </w:rPr>
              <w:t>Глава администрации _________Л.А.Огаркова</w:t>
            </w:r>
          </w:p>
        </w:tc>
      </w:tr>
      <w:tr w:rsidR="00660D05" w:rsidRPr="00660D05" w:rsidTr="00837586">
        <w:trPr>
          <w:trHeight w:val="255"/>
        </w:trPr>
        <w:tc>
          <w:tcPr>
            <w:tcW w:w="440" w:type="dxa"/>
            <w:tcBorders>
              <w:top w:val="nil"/>
              <w:left w:val="nil"/>
              <w:bottom w:val="nil"/>
              <w:right w:val="nil"/>
            </w:tcBorders>
            <w:shd w:val="clear" w:color="auto" w:fill="auto"/>
            <w:noWrap/>
            <w:vAlign w:val="center"/>
            <w:hideMark/>
          </w:tcPr>
          <w:p w:rsidR="00660D05" w:rsidRPr="00660D05" w:rsidRDefault="00660D05" w:rsidP="00837586">
            <w:pPr>
              <w:rPr>
                <w:b/>
                <w:sz w:val="20"/>
                <w:szCs w:val="20"/>
              </w:rPr>
            </w:pPr>
          </w:p>
        </w:tc>
        <w:tc>
          <w:tcPr>
            <w:tcW w:w="795" w:type="dxa"/>
            <w:tcBorders>
              <w:top w:val="nil"/>
              <w:left w:val="nil"/>
              <w:bottom w:val="nil"/>
              <w:right w:val="nil"/>
            </w:tcBorders>
            <w:shd w:val="clear" w:color="auto" w:fill="auto"/>
            <w:noWrap/>
            <w:vAlign w:val="center"/>
            <w:hideMark/>
          </w:tcPr>
          <w:p w:rsidR="00660D05" w:rsidRPr="00660D05" w:rsidRDefault="00660D05" w:rsidP="00837586">
            <w:pPr>
              <w:jc w:val="right"/>
              <w:rPr>
                <w:bCs/>
                <w:sz w:val="20"/>
                <w:szCs w:val="20"/>
              </w:rPr>
            </w:pPr>
          </w:p>
        </w:tc>
        <w:tc>
          <w:tcPr>
            <w:tcW w:w="734" w:type="dxa"/>
            <w:tcBorders>
              <w:top w:val="nil"/>
              <w:left w:val="nil"/>
              <w:bottom w:val="nil"/>
              <w:right w:val="nil"/>
            </w:tcBorders>
            <w:shd w:val="clear" w:color="auto" w:fill="auto"/>
            <w:noWrap/>
            <w:vAlign w:val="center"/>
            <w:hideMark/>
          </w:tcPr>
          <w:p w:rsidR="00660D05" w:rsidRPr="00660D05" w:rsidRDefault="00660D05" w:rsidP="00837586">
            <w:pPr>
              <w:jc w:val="right"/>
              <w:rPr>
                <w:bCs/>
                <w:sz w:val="20"/>
                <w:szCs w:val="20"/>
              </w:rPr>
            </w:pPr>
          </w:p>
        </w:tc>
        <w:tc>
          <w:tcPr>
            <w:tcW w:w="1904" w:type="dxa"/>
            <w:tcBorders>
              <w:top w:val="nil"/>
              <w:left w:val="nil"/>
              <w:bottom w:val="nil"/>
              <w:right w:val="nil"/>
            </w:tcBorders>
            <w:shd w:val="clear" w:color="auto" w:fill="auto"/>
            <w:noWrap/>
            <w:vAlign w:val="center"/>
            <w:hideMark/>
          </w:tcPr>
          <w:p w:rsidR="00660D05" w:rsidRPr="00660D05" w:rsidRDefault="00660D05" w:rsidP="00837586">
            <w:pPr>
              <w:jc w:val="right"/>
              <w:rPr>
                <w:bCs/>
                <w:sz w:val="20"/>
                <w:szCs w:val="20"/>
              </w:rPr>
            </w:pPr>
          </w:p>
        </w:tc>
        <w:tc>
          <w:tcPr>
            <w:tcW w:w="676"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689" w:type="dxa"/>
            <w:tcBorders>
              <w:top w:val="nil"/>
              <w:left w:val="nil"/>
              <w:bottom w:val="nil"/>
              <w:right w:val="nil"/>
            </w:tcBorders>
            <w:shd w:val="clear" w:color="auto" w:fill="auto"/>
            <w:noWrap/>
            <w:vAlign w:val="center"/>
            <w:hideMark/>
          </w:tcPr>
          <w:p w:rsidR="00660D05" w:rsidRPr="00660D05" w:rsidRDefault="00660D05" w:rsidP="00837586">
            <w:pPr>
              <w:jc w:val="right"/>
              <w:rPr>
                <w:b/>
                <w:sz w:val="20"/>
                <w:szCs w:val="20"/>
              </w:rPr>
            </w:pPr>
          </w:p>
        </w:tc>
        <w:tc>
          <w:tcPr>
            <w:tcW w:w="176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r>
      <w:tr w:rsidR="00660D05" w:rsidRPr="00660D05" w:rsidTr="00837586">
        <w:trPr>
          <w:trHeight w:val="255"/>
        </w:trPr>
        <w:tc>
          <w:tcPr>
            <w:tcW w:w="440" w:type="dxa"/>
            <w:tcBorders>
              <w:top w:val="nil"/>
              <w:left w:val="nil"/>
              <w:bottom w:val="nil"/>
              <w:right w:val="nil"/>
            </w:tcBorders>
            <w:shd w:val="clear" w:color="auto" w:fill="auto"/>
            <w:noWrap/>
            <w:vAlign w:val="center"/>
            <w:hideMark/>
          </w:tcPr>
          <w:p w:rsidR="00660D05" w:rsidRPr="00660D05" w:rsidRDefault="00660D05" w:rsidP="00837586">
            <w:pPr>
              <w:rPr>
                <w:b/>
                <w:sz w:val="20"/>
                <w:szCs w:val="20"/>
              </w:rPr>
            </w:pPr>
          </w:p>
        </w:tc>
        <w:tc>
          <w:tcPr>
            <w:tcW w:w="795" w:type="dxa"/>
            <w:tcBorders>
              <w:top w:val="nil"/>
              <w:left w:val="nil"/>
              <w:bottom w:val="nil"/>
              <w:right w:val="nil"/>
            </w:tcBorders>
            <w:shd w:val="clear" w:color="auto" w:fill="auto"/>
            <w:noWrap/>
            <w:vAlign w:val="center"/>
            <w:hideMark/>
          </w:tcPr>
          <w:p w:rsidR="00660D05" w:rsidRPr="00660D05" w:rsidRDefault="00660D05" w:rsidP="00837586">
            <w:pPr>
              <w:jc w:val="right"/>
              <w:rPr>
                <w:bCs/>
                <w:sz w:val="20"/>
                <w:szCs w:val="20"/>
              </w:rPr>
            </w:pPr>
          </w:p>
        </w:tc>
        <w:tc>
          <w:tcPr>
            <w:tcW w:w="734" w:type="dxa"/>
            <w:tcBorders>
              <w:top w:val="nil"/>
              <w:left w:val="nil"/>
              <w:bottom w:val="nil"/>
              <w:right w:val="nil"/>
            </w:tcBorders>
            <w:shd w:val="clear" w:color="auto" w:fill="auto"/>
            <w:noWrap/>
            <w:vAlign w:val="center"/>
            <w:hideMark/>
          </w:tcPr>
          <w:p w:rsidR="00660D05" w:rsidRPr="00660D05" w:rsidRDefault="00660D05" w:rsidP="00837586">
            <w:pPr>
              <w:jc w:val="right"/>
              <w:rPr>
                <w:bCs/>
                <w:sz w:val="20"/>
                <w:szCs w:val="20"/>
              </w:rPr>
            </w:pPr>
          </w:p>
        </w:tc>
        <w:tc>
          <w:tcPr>
            <w:tcW w:w="1904" w:type="dxa"/>
            <w:tcBorders>
              <w:top w:val="nil"/>
              <w:left w:val="nil"/>
              <w:bottom w:val="nil"/>
              <w:right w:val="nil"/>
            </w:tcBorders>
            <w:shd w:val="clear" w:color="auto" w:fill="auto"/>
            <w:noWrap/>
            <w:vAlign w:val="center"/>
            <w:hideMark/>
          </w:tcPr>
          <w:p w:rsidR="00660D05" w:rsidRPr="00660D05" w:rsidRDefault="00660D05" w:rsidP="00837586">
            <w:pPr>
              <w:rPr>
                <w:bCs/>
                <w:sz w:val="20"/>
                <w:szCs w:val="20"/>
              </w:rPr>
            </w:pPr>
          </w:p>
        </w:tc>
        <w:tc>
          <w:tcPr>
            <w:tcW w:w="676"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689"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176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r>
      <w:tr w:rsidR="00660D05" w:rsidRPr="00660D05" w:rsidTr="00837586">
        <w:trPr>
          <w:trHeight w:val="60"/>
        </w:trPr>
        <w:tc>
          <w:tcPr>
            <w:tcW w:w="440" w:type="dxa"/>
            <w:tcBorders>
              <w:top w:val="nil"/>
              <w:left w:val="nil"/>
              <w:bottom w:val="nil"/>
              <w:right w:val="nil"/>
            </w:tcBorders>
            <w:shd w:val="clear" w:color="auto" w:fill="auto"/>
            <w:noWrap/>
            <w:vAlign w:val="center"/>
            <w:hideMark/>
          </w:tcPr>
          <w:p w:rsidR="00660D05" w:rsidRPr="00660D05" w:rsidRDefault="00660D05" w:rsidP="00837586">
            <w:pPr>
              <w:rPr>
                <w:b/>
                <w:sz w:val="20"/>
                <w:szCs w:val="20"/>
              </w:rPr>
            </w:pPr>
          </w:p>
        </w:tc>
        <w:tc>
          <w:tcPr>
            <w:tcW w:w="795" w:type="dxa"/>
            <w:tcBorders>
              <w:top w:val="nil"/>
              <w:left w:val="nil"/>
              <w:bottom w:val="nil"/>
              <w:right w:val="nil"/>
            </w:tcBorders>
            <w:shd w:val="clear" w:color="auto" w:fill="auto"/>
            <w:noWrap/>
            <w:vAlign w:val="center"/>
            <w:hideMark/>
          </w:tcPr>
          <w:p w:rsidR="00660D05" w:rsidRPr="00660D05" w:rsidRDefault="00660D05" w:rsidP="00837586">
            <w:pPr>
              <w:jc w:val="right"/>
              <w:rPr>
                <w:bCs/>
                <w:sz w:val="20"/>
                <w:szCs w:val="20"/>
              </w:rPr>
            </w:pPr>
          </w:p>
        </w:tc>
        <w:tc>
          <w:tcPr>
            <w:tcW w:w="734" w:type="dxa"/>
            <w:tcBorders>
              <w:top w:val="nil"/>
              <w:left w:val="nil"/>
              <w:bottom w:val="nil"/>
              <w:right w:val="nil"/>
            </w:tcBorders>
            <w:shd w:val="clear" w:color="auto" w:fill="auto"/>
            <w:noWrap/>
            <w:vAlign w:val="center"/>
            <w:hideMark/>
          </w:tcPr>
          <w:p w:rsidR="00660D05" w:rsidRPr="00660D05" w:rsidRDefault="00660D05" w:rsidP="00837586">
            <w:pPr>
              <w:jc w:val="right"/>
              <w:rPr>
                <w:bCs/>
                <w:sz w:val="20"/>
                <w:szCs w:val="20"/>
              </w:rPr>
            </w:pPr>
          </w:p>
        </w:tc>
        <w:tc>
          <w:tcPr>
            <w:tcW w:w="1904" w:type="dxa"/>
            <w:tcBorders>
              <w:top w:val="nil"/>
              <w:left w:val="nil"/>
              <w:bottom w:val="nil"/>
              <w:right w:val="nil"/>
            </w:tcBorders>
            <w:shd w:val="clear" w:color="auto" w:fill="auto"/>
            <w:noWrap/>
            <w:vAlign w:val="center"/>
            <w:hideMark/>
          </w:tcPr>
          <w:p w:rsidR="00660D05" w:rsidRPr="00660D05" w:rsidRDefault="00660D05" w:rsidP="00837586">
            <w:pPr>
              <w:rPr>
                <w:bCs/>
                <w:sz w:val="20"/>
                <w:szCs w:val="20"/>
              </w:rPr>
            </w:pPr>
          </w:p>
        </w:tc>
        <w:tc>
          <w:tcPr>
            <w:tcW w:w="676"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689"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176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r>
      <w:tr w:rsidR="00660D05" w:rsidRPr="00660D05" w:rsidTr="00837586">
        <w:trPr>
          <w:trHeight w:val="945"/>
        </w:trPr>
        <w:tc>
          <w:tcPr>
            <w:tcW w:w="440" w:type="dxa"/>
            <w:tcBorders>
              <w:top w:val="nil"/>
              <w:left w:val="nil"/>
              <w:bottom w:val="nil"/>
              <w:right w:val="nil"/>
            </w:tcBorders>
            <w:shd w:val="clear" w:color="auto" w:fill="auto"/>
            <w:noWrap/>
            <w:vAlign w:val="center"/>
            <w:hideMark/>
          </w:tcPr>
          <w:p w:rsidR="00660D05" w:rsidRPr="00660D05" w:rsidRDefault="00660D05" w:rsidP="00837586">
            <w:pPr>
              <w:rPr>
                <w:b/>
                <w:sz w:val="20"/>
                <w:szCs w:val="20"/>
              </w:rPr>
            </w:pPr>
          </w:p>
        </w:tc>
        <w:tc>
          <w:tcPr>
            <w:tcW w:w="6558" w:type="dxa"/>
            <w:gridSpan w:val="6"/>
            <w:tcBorders>
              <w:top w:val="nil"/>
              <w:left w:val="nil"/>
              <w:bottom w:val="nil"/>
              <w:right w:val="nil"/>
            </w:tcBorders>
            <w:shd w:val="clear" w:color="auto" w:fill="auto"/>
            <w:vAlign w:val="center"/>
            <w:hideMark/>
          </w:tcPr>
          <w:p w:rsidR="00660D05" w:rsidRPr="00660D05" w:rsidRDefault="00660D05" w:rsidP="00837586">
            <w:pPr>
              <w:jc w:val="center"/>
              <w:rPr>
                <w:sz w:val="20"/>
                <w:szCs w:val="20"/>
              </w:rPr>
            </w:pPr>
            <w:r w:rsidRPr="00660D05">
              <w:rPr>
                <w:sz w:val="20"/>
                <w:szCs w:val="20"/>
              </w:rPr>
              <w:t>Сводная бюджетная роспись по Администрации Лапшинского сельского поселения Вохомского муниципального района Костромской области на 2017 год</w:t>
            </w:r>
          </w:p>
        </w:tc>
      </w:tr>
      <w:tr w:rsidR="00660D05" w:rsidRPr="00660D05" w:rsidTr="00837586">
        <w:trPr>
          <w:trHeight w:val="52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795" w:type="dxa"/>
            <w:tcBorders>
              <w:top w:val="single" w:sz="8" w:space="0" w:color="auto"/>
              <w:left w:val="single" w:sz="4" w:space="0" w:color="auto"/>
              <w:bottom w:val="single" w:sz="8" w:space="0" w:color="auto"/>
              <w:right w:val="nil"/>
            </w:tcBorders>
            <w:shd w:val="clear" w:color="auto" w:fill="auto"/>
            <w:noWrap/>
            <w:vAlign w:val="center"/>
            <w:hideMark/>
          </w:tcPr>
          <w:p w:rsidR="00660D05" w:rsidRPr="00660D05" w:rsidRDefault="00660D05" w:rsidP="00837586">
            <w:pPr>
              <w:jc w:val="center"/>
              <w:rPr>
                <w:sz w:val="20"/>
                <w:szCs w:val="20"/>
              </w:rPr>
            </w:pPr>
            <w:r w:rsidRPr="00660D05">
              <w:rPr>
                <w:sz w:val="20"/>
                <w:szCs w:val="20"/>
              </w:rPr>
              <w:t>ФКР</w:t>
            </w:r>
          </w:p>
        </w:tc>
        <w:tc>
          <w:tcPr>
            <w:tcW w:w="734" w:type="dxa"/>
            <w:tcBorders>
              <w:top w:val="single" w:sz="8" w:space="0" w:color="auto"/>
              <w:left w:val="single" w:sz="4" w:space="0" w:color="auto"/>
              <w:bottom w:val="single" w:sz="8" w:space="0" w:color="auto"/>
              <w:right w:val="nil"/>
            </w:tcBorders>
            <w:shd w:val="clear" w:color="auto" w:fill="auto"/>
            <w:noWrap/>
            <w:vAlign w:val="center"/>
            <w:hideMark/>
          </w:tcPr>
          <w:p w:rsidR="00660D05" w:rsidRPr="00660D05" w:rsidRDefault="00660D05" w:rsidP="00837586">
            <w:pPr>
              <w:jc w:val="center"/>
              <w:rPr>
                <w:sz w:val="20"/>
                <w:szCs w:val="20"/>
              </w:rPr>
            </w:pPr>
            <w:r w:rsidRPr="00660D05">
              <w:rPr>
                <w:sz w:val="20"/>
                <w:szCs w:val="20"/>
              </w:rPr>
              <w:t>ППП</w:t>
            </w:r>
          </w:p>
        </w:tc>
        <w:tc>
          <w:tcPr>
            <w:tcW w:w="1904" w:type="dxa"/>
            <w:tcBorders>
              <w:top w:val="single" w:sz="8" w:space="0" w:color="auto"/>
              <w:left w:val="single" w:sz="4" w:space="0" w:color="auto"/>
              <w:bottom w:val="single" w:sz="8" w:space="0" w:color="auto"/>
              <w:right w:val="nil"/>
            </w:tcBorders>
            <w:shd w:val="clear" w:color="auto" w:fill="auto"/>
            <w:noWrap/>
            <w:vAlign w:val="center"/>
            <w:hideMark/>
          </w:tcPr>
          <w:p w:rsidR="00660D05" w:rsidRPr="00660D05" w:rsidRDefault="00660D05" w:rsidP="00837586">
            <w:pPr>
              <w:jc w:val="center"/>
              <w:rPr>
                <w:sz w:val="20"/>
                <w:szCs w:val="20"/>
              </w:rPr>
            </w:pPr>
            <w:r w:rsidRPr="00660D05">
              <w:rPr>
                <w:sz w:val="20"/>
                <w:szCs w:val="20"/>
              </w:rPr>
              <w:t>КЦСР</w:t>
            </w:r>
          </w:p>
        </w:tc>
        <w:tc>
          <w:tcPr>
            <w:tcW w:w="676" w:type="dxa"/>
            <w:tcBorders>
              <w:top w:val="single" w:sz="8" w:space="0" w:color="auto"/>
              <w:left w:val="single" w:sz="4" w:space="0" w:color="auto"/>
              <w:bottom w:val="single" w:sz="8" w:space="0" w:color="auto"/>
              <w:right w:val="nil"/>
            </w:tcBorders>
            <w:shd w:val="clear" w:color="auto" w:fill="auto"/>
            <w:noWrap/>
            <w:vAlign w:val="center"/>
            <w:hideMark/>
          </w:tcPr>
          <w:p w:rsidR="00660D05" w:rsidRPr="00660D05" w:rsidRDefault="00660D05" w:rsidP="00837586">
            <w:pPr>
              <w:jc w:val="center"/>
              <w:rPr>
                <w:sz w:val="20"/>
                <w:szCs w:val="20"/>
              </w:rPr>
            </w:pPr>
            <w:r w:rsidRPr="00660D05">
              <w:rPr>
                <w:sz w:val="20"/>
                <w:szCs w:val="20"/>
              </w:rPr>
              <w:t>КВР</w:t>
            </w:r>
          </w:p>
        </w:tc>
        <w:tc>
          <w:tcPr>
            <w:tcW w:w="689" w:type="dxa"/>
            <w:tcBorders>
              <w:top w:val="single" w:sz="8" w:space="0" w:color="auto"/>
              <w:left w:val="single" w:sz="4" w:space="0" w:color="auto"/>
              <w:bottom w:val="single" w:sz="8" w:space="0" w:color="auto"/>
              <w:right w:val="nil"/>
            </w:tcBorders>
            <w:shd w:val="clear" w:color="auto" w:fill="auto"/>
            <w:noWrap/>
            <w:vAlign w:val="center"/>
            <w:hideMark/>
          </w:tcPr>
          <w:p w:rsidR="00660D05" w:rsidRPr="00660D05" w:rsidRDefault="00660D05" w:rsidP="00837586">
            <w:pPr>
              <w:jc w:val="center"/>
              <w:rPr>
                <w:sz w:val="20"/>
                <w:szCs w:val="20"/>
              </w:rPr>
            </w:pPr>
            <w:r w:rsidRPr="00660D05">
              <w:rPr>
                <w:sz w:val="20"/>
                <w:szCs w:val="20"/>
              </w:rPr>
              <w:t>ЭКР</w:t>
            </w:r>
          </w:p>
        </w:tc>
        <w:tc>
          <w:tcPr>
            <w:tcW w:w="1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60D05" w:rsidRPr="00660D05" w:rsidRDefault="00660D05" w:rsidP="00837586">
            <w:pPr>
              <w:jc w:val="center"/>
              <w:rPr>
                <w:sz w:val="20"/>
                <w:szCs w:val="20"/>
              </w:rPr>
            </w:pPr>
            <w:r w:rsidRPr="00660D05">
              <w:rPr>
                <w:sz w:val="20"/>
                <w:szCs w:val="20"/>
              </w:rPr>
              <w:t>Сумма на год</w:t>
            </w:r>
          </w:p>
        </w:tc>
      </w:tr>
      <w:tr w:rsidR="00660D05" w:rsidRPr="00660D05" w:rsidTr="00837586">
        <w:trPr>
          <w:trHeight w:val="21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c>
          <w:tcPr>
            <w:tcW w:w="795" w:type="dxa"/>
            <w:tcBorders>
              <w:top w:val="nil"/>
              <w:left w:val="single" w:sz="4" w:space="0" w:color="auto"/>
              <w:bottom w:val="nil"/>
              <w:right w:val="nil"/>
            </w:tcBorders>
            <w:shd w:val="clear" w:color="auto" w:fill="auto"/>
            <w:noWrap/>
            <w:vAlign w:val="bottom"/>
            <w:hideMark/>
          </w:tcPr>
          <w:p w:rsidR="00660D05" w:rsidRPr="00660D05" w:rsidRDefault="00660D05" w:rsidP="00837586">
            <w:pPr>
              <w:jc w:val="center"/>
              <w:rPr>
                <w:sz w:val="20"/>
                <w:szCs w:val="20"/>
              </w:rPr>
            </w:pPr>
            <w:r w:rsidRPr="00660D05">
              <w:rPr>
                <w:sz w:val="20"/>
                <w:szCs w:val="20"/>
              </w:rPr>
              <w:t>3</w:t>
            </w:r>
          </w:p>
        </w:tc>
        <w:tc>
          <w:tcPr>
            <w:tcW w:w="734" w:type="dxa"/>
            <w:tcBorders>
              <w:top w:val="nil"/>
              <w:left w:val="single" w:sz="4" w:space="0" w:color="auto"/>
              <w:bottom w:val="nil"/>
              <w:right w:val="nil"/>
            </w:tcBorders>
            <w:shd w:val="clear" w:color="auto" w:fill="auto"/>
            <w:noWrap/>
            <w:vAlign w:val="bottom"/>
            <w:hideMark/>
          </w:tcPr>
          <w:p w:rsidR="00660D05" w:rsidRPr="00660D05" w:rsidRDefault="00660D05" w:rsidP="00837586">
            <w:pPr>
              <w:jc w:val="center"/>
              <w:rPr>
                <w:sz w:val="20"/>
                <w:szCs w:val="20"/>
              </w:rPr>
            </w:pPr>
            <w:r w:rsidRPr="00660D05">
              <w:rPr>
                <w:sz w:val="20"/>
                <w:szCs w:val="20"/>
              </w:rPr>
              <w:t>4</w:t>
            </w:r>
          </w:p>
        </w:tc>
        <w:tc>
          <w:tcPr>
            <w:tcW w:w="1904" w:type="dxa"/>
            <w:tcBorders>
              <w:top w:val="nil"/>
              <w:left w:val="single" w:sz="4" w:space="0" w:color="auto"/>
              <w:bottom w:val="nil"/>
              <w:right w:val="nil"/>
            </w:tcBorders>
            <w:shd w:val="clear" w:color="auto" w:fill="auto"/>
            <w:noWrap/>
            <w:vAlign w:val="bottom"/>
            <w:hideMark/>
          </w:tcPr>
          <w:p w:rsidR="00660D05" w:rsidRPr="00660D05" w:rsidRDefault="00660D05" w:rsidP="00837586">
            <w:pPr>
              <w:jc w:val="center"/>
              <w:rPr>
                <w:sz w:val="20"/>
                <w:szCs w:val="20"/>
              </w:rPr>
            </w:pPr>
            <w:r w:rsidRPr="00660D05">
              <w:rPr>
                <w:sz w:val="20"/>
                <w:szCs w:val="20"/>
              </w:rPr>
              <w:t>5</w:t>
            </w:r>
          </w:p>
        </w:tc>
        <w:tc>
          <w:tcPr>
            <w:tcW w:w="676" w:type="dxa"/>
            <w:tcBorders>
              <w:top w:val="nil"/>
              <w:left w:val="single" w:sz="4" w:space="0" w:color="auto"/>
              <w:bottom w:val="nil"/>
              <w:right w:val="nil"/>
            </w:tcBorders>
            <w:shd w:val="clear" w:color="auto" w:fill="auto"/>
            <w:noWrap/>
            <w:vAlign w:val="bottom"/>
            <w:hideMark/>
          </w:tcPr>
          <w:p w:rsidR="00660D05" w:rsidRPr="00660D05" w:rsidRDefault="00660D05" w:rsidP="00837586">
            <w:pPr>
              <w:jc w:val="center"/>
              <w:rPr>
                <w:sz w:val="20"/>
                <w:szCs w:val="20"/>
              </w:rPr>
            </w:pPr>
            <w:r w:rsidRPr="00660D05">
              <w:rPr>
                <w:sz w:val="20"/>
                <w:szCs w:val="20"/>
              </w:rPr>
              <w:t>6</w:t>
            </w:r>
          </w:p>
        </w:tc>
        <w:tc>
          <w:tcPr>
            <w:tcW w:w="689" w:type="dxa"/>
            <w:tcBorders>
              <w:top w:val="nil"/>
              <w:left w:val="single" w:sz="4" w:space="0" w:color="auto"/>
              <w:bottom w:val="nil"/>
              <w:right w:val="nil"/>
            </w:tcBorders>
            <w:shd w:val="clear" w:color="auto" w:fill="auto"/>
            <w:noWrap/>
            <w:vAlign w:val="bottom"/>
            <w:hideMark/>
          </w:tcPr>
          <w:p w:rsidR="00660D05" w:rsidRPr="00660D05" w:rsidRDefault="00660D05" w:rsidP="00837586">
            <w:pPr>
              <w:jc w:val="center"/>
              <w:rPr>
                <w:sz w:val="20"/>
                <w:szCs w:val="20"/>
              </w:rPr>
            </w:pPr>
            <w:r w:rsidRPr="00660D05">
              <w:rPr>
                <w:sz w:val="20"/>
                <w:szCs w:val="20"/>
              </w:rPr>
              <w:t> </w:t>
            </w:r>
          </w:p>
        </w:tc>
        <w:tc>
          <w:tcPr>
            <w:tcW w:w="1760" w:type="dxa"/>
            <w:tcBorders>
              <w:top w:val="nil"/>
              <w:left w:val="single" w:sz="4" w:space="0" w:color="auto"/>
              <w:bottom w:val="nil"/>
              <w:right w:val="nil"/>
            </w:tcBorders>
            <w:shd w:val="clear" w:color="auto" w:fill="auto"/>
            <w:noWrap/>
            <w:vAlign w:val="bottom"/>
            <w:hideMark/>
          </w:tcPr>
          <w:p w:rsidR="00660D05" w:rsidRPr="00660D05" w:rsidRDefault="00660D05" w:rsidP="00837586">
            <w:pPr>
              <w:jc w:val="center"/>
              <w:rPr>
                <w:sz w:val="20"/>
                <w:szCs w:val="20"/>
              </w:rPr>
            </w:pPr>
            <w:r w:rsidRPr="00660D05">
              <w:rPr>
                <w:sz w:val="20"/>
                <w:szCs w:val="20"/>
              </w:rPr>
              <w:t>12</w:t>
            </w:r>
          </w:p>
        </w:tc>
      </w:tr>
      <w:tr w:rsidR="00660D05" w:rsidRPr="00660D05" w:rsidTr="00837586">
        <w:trPr>
          <w:trHeight w:val="195"/>
        </w:trPr>
        <w:tc>
          <w:tcPr>
            <w:tcW w:w="44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4798" w:type="dxa"/>
            <w:gridSpan w:val="5"/>
            <w:tcBorders>
              <w:top w:val="single" w:sz="4" w:space="0" w:color="auto"/>
              <w:left w:val="single" w:sz="4" w:space="0" w:color="auto"/>
              <w:bottom w:val="single" w:sz="4" w:space="0" w:color="auto"/>
              <w:right w:val="nil"/>
            </w:tcBorders>
            <w:shd w:val="clear" w:color="auto" w:fill="auto"/>
            <w:vAlign w:val="bottom"/>
            <w:hideMark/>
          </w:tcPr>
          <w:p w:rsidR="00660D05" w:rsidRPr="00660D05" w:rsidRDefault="00660D05" w:rsidP="00837586">
            <w:pPr>
              <w:rPr>
                <w:sz w:val="20"/>
                <w:szCs w:val="20"/>
              </w:rPr>
            </w:pPr>
            <w:r w:rsidRPr="00660D05">
              <w:rPr>
                <w:sz w:val="20"/>
                <w:szCs w:val="20"/>
              </w:rPr>
              <w:t>Администрация Лапшинского сельского поселения</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660D05" w:rsidRPr="00660D05" w:rsidRDefault="00660D05" w:rsidP="00837586">
            <w:pPr>
              <w:rPr>
                <w:bCs/>
                <w:sz w:val="20"/>
                <w:szCs w:val="20"/>
              </w:rPr>
            </w:pPr>
            <w:r w:rsidRPr="00660D05">
              <w:rPr>
                <w:sz w:val="20"/>
                <w:szCs w:val="20"/>
              </w:rPr>
              <w:t> </w:t>
            </w:r>
          </w:p>
        </w:tc>
      </w:tr>
      <w:tr w:rsidR="00660D05" w:rsidRPr="00660D05" w:rsidTr="00837586">
        <w:trPr>
          <w:trHeight w:val="30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0104</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0120000110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121</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777 680,00</w:t>
            </w:r>
          </w:p>
        </w:tc>
      </w:tr>
      <w:tr w:rsidR="00660D05" w:rsidRPr="00660D05" w:rsidTr="00837586">
        <w:trPr>
          <w:trHeight w:val="34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0104</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0120000110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129</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239 150,00</w:t>
            </w:r>
          </w:p>
        </w:tc>
      </w:tr>
      <w:tr w:rsidR="00660D05" w:rsidRPr="00660D05" w:rsidTr="00837586">
        <w:trPr>
          <w:trHeight w:val="34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0104</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0120000190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244</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96 400,00</w:t>
            </w:r>
          </w:p>
        </w:tc>
      </w:tr>
      <w:tr w:rsidR="00660D05" w:rsidRPr="00660D05" w:rsidTr="00837586">
        <w:trPr>
          <w:trHeight w:val="40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0104</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0120000190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851</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1 860,00</w:t>
            </w:r>
          </w:p>
        </w:tc>
      </w:tr>
      <w:tr w:rsidR="00660D05" w:rsidRPr="00660D05" w:rsidTr="00837586">
        <w:trPr>
          <w:trHeight w:val="39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0104</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121000110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121</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12 320,00</w:t>
            </w:r>
          </w:p>
        </w:tc>
      </w:tr>
      <w:tr w:rsidR="00660D05" w:rsidRPr="00660D05" w:rsidTr="00837586">
        <w:trPr>
          <w:trHeight w:val="39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0104</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0121000110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129</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133 400,00</w:t>
            </w:r>
          </w:p>
        </w:tc>
      </w:tr>
      <w:tr w:rsidR="00660D05" w:rsidRPr="00660D05" w:rsidTr="00837586">
        <w:trPr>
          <w:trHeight w:val="43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0104</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0121000190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852</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1 600,00</w:t>
            </w:r>
          </w:p>
        </w:tc>
      </w:tr>
      <w:tr w:rsidR="00660D05" w:rsidRPr="00660D05" w:rsidTr="00837586">
        <w:trPr>
          <w:trHeight w:val="42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0104</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0120000190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853</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2 900,00</w:t>
            </w:r>
          </w:p>
        </w:tc>
      </w:tr>
      <w:tr w:rsidR="00660D05" w:rsidRPr="00660D05" w:rsidTr="00837586">
        <w:trPr>
          <w:trHeight w:val="42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0104</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0121000190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853</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6 000,00</w:t>
            </w:r>
          </w:p>
        </w:tc>
      </w:tr>
      <w:tr w:rsidR="00660D05" w:rsidRPr="00660D05" w:rsidTr="00837586">
        <w:trPr>
          <w:trHeight w:val="48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0104</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0120072090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244</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1 500,00</w:t>
            </w:r>
          </w:p>
        </w:tc>
      </w:tr>
      <w:tr w:rsidR="00660D05" w:rsidRPr="00660D05" w:rsidTr="00837586">
        <w:trPr>
          <w:trHeight w:val="48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0104</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5210003000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540</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32 600,00</w:t>
            </w:r>
          </w:p>
        </w:tc>
      </w:tr>
      <w:tr w:rsidR="00660D05" w:rsidRPr="00660D05" w:rsidTr="00837586">
        <w:trPr>
          <w:trHeight w:val="48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0113</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0920020140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244</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70 000,00</w:t>
            </w:r>
          </w:p>
        </w:tc>
      </w:tr>
      <w:tr w:rsidR="00660D05" w:rsidRPr="00660D05" w:rsidTr="00837586">
        <w:trPr>
          <w:trHeight w:val="40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0113</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0920020140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853</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2 000,00</w:t>
            </w:r>
          </w:p>
        </w:tc>
      </w:tr>
      <w:tr w:rsidR="00660D05" w:rsidRPr="00660D05" w:rsidTr="00837586">
        <w:trPr>
          <w:trHeight w:val="52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0203</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0120051180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121</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35 000,00</w:t>
            </w:r>
          </w:p>
        </w:tc>
      </w:tr>
      <w:tr w:rsidR="00660D05" w:rsidRPr="00660D05" w:rsidTr="00837586">
        <w:trPr>
          <w:trHeight w:val="1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0203</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0120051180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121</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 </w:t>
            </w:r>
          </w:p>
        </w:tc>
      </w:tr>
      <w:tr w:rsidR="00660D05" w:rsidRPr="00660D05" w:rsidTr="00837586">
        <w:trPr>
          <w:trHeight w:val="30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0203</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0120051180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129</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10 500,00</w:t>
            </w:r>
          </w:p>
        </w:tc>
      </w:tr>
      <w:tr w:rsidR="00660D05" w:rsidRPr="00660D05" w:rsidTr="00837586">
        <w:trPr>
          <w:trHeight w:val="30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0203</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0120051180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244</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11 200,00</w:t>
            </w:r>
          </w:p>
        </w:tc>
      </w:tr>
      <w:tr w:rsidR="00660D05" w:rsidRPr="00660D05" w:rsidTr="00837586">
        <w:trPr>
          <w:trHeight w:val="46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0412</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1120071300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244</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33 500,00</w:t>
            </w:r>
          </w:p>
        </w:tc>
      </w:tr>
      <w:tr w:rsidR="00660D05" w:rsidRPr="00660D05" w:rsidTr="00837586">
        <w:trPr>
          <w:trHeight w:val="43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0309</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0950000000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244</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15 000,00</w:t>
            </w:r>
          </w:p>
        </w:tc>
      </w:tr>
      <w:tr w:rsidR="00660D05" w:rsidRPr="00660D05" w:rsidTr="00837586">
        <w:trPr>
          <w:trHeight w:val="40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0309</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5210003000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540</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2 000,00</w:t>
            </w:r>
          </w:p>
        </w:tc>
      </w:tr>
      <w:tr w:rsidR="00660D05" w:rsidRPr="00660D05" w:rsidTr="00837586">
        <w:trPr>
          <w:trHeight w:val="40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0409</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5210003000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540</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1 147 000,00</w:t>
            </w:r>
          </w:p>
        </w:tc>
      </w:tr>
      <w:tr w:rsidR="00660D05" w:rsidRPr="00660D05" w:rsidTr="00837586">
        <w:trPr>
          <w:trHeight w:val="43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0801</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4400000590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851</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16 022,47</w:t>
            </w:r>
          </w:p>
        </w:tc>
      </w:tr>
      <w:tr w:rsidR="00660D05" w:rsidRPr="00660D05" w:rsidTr="00837586">
        <w:trPr>
          <w:trHeight w:val="48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0801</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5210003000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540</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79 555,50</w:t>
            </w:r>
          </w:p>
        </w:tc>
      </w:tr>
      <w:tr w:rsidR="00660D05" w:rsidRPr="00660D05" w:rsidTr="00837586">
        <w:trPr>
          <w:trHeight w:val="46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0503</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6000001000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244</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91 740,00</w:t>
            </w:r>
          </w:p>
        </w:tc>
      </w:tr>
      <w:tr w:rsidR="00660D05" w:rsidRPr="00660D05" w:rsidTr="00837586">
        <w:trPr>
          <w:trHeight w:val="33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0503</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6000005000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244</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11 100,00</w:t>
            </w:r>
          </w:p>
        </w:tc>
      </w:tr>
      <w:tr w:rsidR="00660D05" w:rsidRPr="00660D05" w:rsidTr="00837586">
        <w:trPr>
          <w:trHeight w:val="33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0502</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3610005000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244</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80 000,00</w:t>
            </w:r>
          </w:p>
        </w:tc>
      </w:tr>
      <w:tr w:rsidR="00660D05" w:rsidRPr="00660D05" w:rsidTr="00837586">
        <w:trPr>
          <w:trHeight w:val="360"/>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1001</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5020082020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312</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20 500,00</w:t>
            </w:r>
          </w:p>
        </w:tc>
      </w:tr>
      <w:tr w:rsidR="00660D05" w:rsidRPr="00660D05" w:rsidTr="00837586">
        <w:trPr>
          <w:trHeight w:val="375"/>
        </w:trPr>
        <w:tc>
          <w:tcPr>
            <w:tcW w:w="440" w:type="dxa"/>
            <w:tcBorders>
              <w:top w:val="nil"/>
              <w:left w:val="nil"/>
              <w:bottom w:val="nil"/>
              <w:right w:val="single" w:sz="4" w:space="0" w:color="auto"/>
            </w:tcBorders>
            <w:shd w:val="clear" w:color="auto" w:fill="auto"/>
            <w:noWrap/>
            <w:vAlign w:val="bottom"/>
            <w:hideMark/>
          </w:tcPr>
          <w:p w:rsidR="00660D05" w:rsidRPr="00660D05" w:rsidRDefault="00660D05" w:rsidP="00837586">
            <w:pPr>
              <w:rPr>
                <w:bCs/>
                <w:sz w:val="20"/>
                <w:szCs w:val="20"/>
              </w:rPr>
            </w:pP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1105</w:t>
            </w:r>
          </w:p>
        </w:tc>
        <w:tc>
          <w:tcPr>
            <w:tcW w:w="73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907</w:t>
            </w:r>
          </w:p>
        </w:tc>
        <w:tc>
          <w:tcPr>
            <w:tcW w:w="1904"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5210003000</w:t>
            </w:r>
          </w:p>
        </w:tc>
        <w:tc>
          <w:tcPr>
            <w:tcW w:w="676"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540</w:t>
            </w:r>
          </w:p>
        </w:tc>
        <w:tc>
          <w:tcPr>
            <w:tcW w:w="689" w:type="dxa"/>
            <w:tcBorders>
              <w:top w:val="nil"/>
              <w:left w:val="nil"/>
              <w:bottom w:val="single" w:sz="4" w:space="0" w:color="auto"/>
              <w:right w:val="single" w:sz="4" w:space="0" w:color="auto"/>
            </w:tcBorders>
            <w:shd w:val="clear" w:color="auto" w:fill="auto"/>
            <w:noWrap/>
            <w:vAlign w:val="bottom"/>
            <w:hideMark/>
          </w:tcPr>
          <w:p w:rsidR="00660D05" w:rsidRPr="00660D05" w:rsidRDefault="00660D05" w:rsidP="00837586">
            <w:pPr>
              <w:jc w:val="center"/>
              <w:rPr>
                <w:bCs/>
                <w:sz w:val="20"/>
                <w:szCs w:val="20"/>
              </w:rPr>
            </w:pPr>
            <w:r w:rsidRPr="00660D05">
              <w:rPr>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Cs/>
                <w:sz w:val="20"/>
                <w:szCs w:val="20"/>
              </w:rPr>
            </w:pPr>
            <w:r w:rsidRPr="00660D05">
              <w:rPr>
                <w:sz w:val="20"/>
                <w:szCs w:val="20"/>
              </w:rPr>
              <w:t>13 272,03</w:t>
            </w:r>
          </w:p>
        </w:tc>
      </w:tr>
      <w:tr w:rsidR="00660D05" w:rsidRPr="00660D05" w:rsidTr="00837586">
        <w:trPr>
          <w:trHeight w:val="60"/>
        </w:trPr>
        <w:tc>
          <w:tcPr>
            <w:tcW w:w="44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4798"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rPr>
                <w:b/>
                <w:sz w:val="20"/>
                <w:szCs w:val="20"/>
              </w:rPr>
            </w:pPr>
            <w:r w:rsidRPr="00660D05">
              <w:rPr>
                <w:b/>
                <w:sz w:val="20"/>
                <w:szCs w:val="20"/>
              </w:rPr>
              <w:t> </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b/>
                <w:sz w:val="20"/>
                <w:szCs w:val="20"/>
              </w:rPr>
            </w:pPr>
            <w:r w:rsidRPr="00660D05">
              <w:rPr>
                <w:b/>
                <w:sz w:val="20"/>
                <w:szCs w:val="20"/>
              </w:rPr>
              <w:t> </w:t>
            </w:r>
          </w:p>
        </w:tc>
      </w:tr>
      <w:tr w:rsidR="00660D05" w:rsidRPr="00660D05" w:rsidTr="00837586">
        <w:trPr>
          <w:trHeight w:val="315"/>
        </w:trPr>
        <w:tc>
          <w:tcPr>
            <w:tcW w:w="440" w:type="dxa"/>
            <w:tcBorders>
              <w:top w:val="nil"/>
              <w:left w:val="nil"/>
              <w:bottom w:val="nil"/>
              <w:right w:val="nil"/>
            </w:tcBorders>
            <w:shd w:val="clear" w:color="auto" w:fill="auto"/>
            <w:noWrap/>
            <w:vAlign w:val="bottom"/>
            <w:hideMark/>
          </w:tcPr>
          <w:p w:rsidR="00660D05" w:rsidRPr="00660D05" w:rsidRDefault="00660D05" w:rsidP="00837586">
            <w:pPr>
              <w:rPr>
                <w:bCs/>
                <w:sz w:val="20"/>
                <w:szCs w:val="20"/>
              </w:rPr>
            </w:pPr>
          </w:p>
        </w:tc>
        <w:tc>
          <w:tcPr>
            <w:tcW w:w="4798"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660D05" w:rsidRPr="00660D05" w:rsidRDefault="00660D05" w:rsidP="00837586">
            <w:pPr>
              <w:rPr>
                <w:sz w:val="20"/>
                <w:szCs w:val="20"/>
              </w:rPr>
            </w:pPr>
            <w:r w:rsidRPr="00660D05">
              <w:rPr>
                <w:sz w:val="20"/>
                <w:szCs w:val="20"/>
              </w:rPr>
              <w:t>Итого по главному распорядителю</w:t>
            </w:r>
          </w:p>
        </w:tc>
        <w:tc>
          <w:tcPr>
            <w:tcW w:w="1760" w:type="dxa"/>
            <w:tcBorders>
              <w:top w:val="nil"/>
              <w:left w:val="single" w:sz="4" w:space="0" w:color="auto"/>
              <w:bottom w:val="single" w:sz="4" w:space="0" w:color="auto"/>
              <w:right w:val="single" w:sz="8" w:space="0" w:color="auto"/>
            </w:tcBorders>
            <w:shd w:val="clear" w:color="auto" w:fill="auto"/>
            <w:noWrap/>
            <w:vAlign w:val="bottom"/>
            <w:hideMark/>
          </w:tcPr>
          <w:p w:rsidR="00660D05" w:rsidRPr="00660D05" w:rsidRDefault="00660D05" w:rsidP="00837586">
            <w:pPr>
              <w:jc w:val="right"/>
              <w:rPr>
                <w:sz w:val="20"/>
                <w:szCs w:val="20"/>
              </w:rPr>
            </w:pPr>
            <w:r w:rsidRPr="00660D05">
              <w:rPr>
                <w:sz w:val="20"/>
                <w:szCs w:val="20"/>
              </w:rPr>
              <w:t>2 943 800,00</w:t>
            </w:r>
          </w:p>
        </w:tc>
      </w:tr>
    </w:tbl>
    <w:p w:rsidR="00660D05" w:rsidRPr="00660D05" w:rsidRDefault="00660D05" w:rsidP="00660D05">
      <w:pPr>
        <w:rPr>
          <w:sz w:val="20"/>
          <w:szCs w:val="20"/>
        </w:rPr>
      </w:pPr>
    </w:p>
    <w:p w:rsidR="00660D05" w:rsidRPr="00967BFE" w:rsidRDefault="00660D05" w:rsidP="00660D05">
      <w:pPr>
        <w:contextualSpacing/>
      </w:pPr>
      <w:r>
        <w:rPr>
          <w:b/>
          <w:sz w:val="16"/>
          <w:szCs w:val="16"/>
        </w:rPr>
        <w:t>Издатель</w:t>
      </w:r>
      <w:r>
        <w:rPr>
          <w:sz w:val="16"/>
          <w:szCs w:val="16"/>
        </w:rPr>
        <w:t>: Администрация Лапшинского сельского поселения</w:t>
      </w:r>
    </w:p>
    <w:p w:rsidR="00660D05" w:rsidRDefault="00660D05" w:rsidP="00660D05">
      <w:pPr>
        <w:tabs>
          <w:tab w:val="left" w:pos="1185"/>
        </w:tabs>
        <w:contextualSpacing/>
        <w:rPr>
          <w:sz w:val="16"/>
          <w:szCs w:val="16"/>
        </w:rPr>
      </w:pPr>
      <w:r>
        <w:rPr>
          <w:sz w:val="16"/>
          <w:szCs w:val="16"/>
        </w:rPr>
        <w:t>Вохомского муниципального района Костромской области</w:t>
      </w:r>
    </w:p>
    <w:p w:rsidR="00660D05" w:rsidRDefault="00660D05" w:rsidP="00660D05">
      <w:pPr>
        <w:contextualSpacing/>
        <w:rPr>
          <w:sz w:val="16"/>
          <w:szCs w:val="16"/>
        </w:rPr>
      </w:pPr>
      <w:r>
        <w:rPr>
          <w:b/>
          <w:sz w:val="16"/>
          <w:szCs w:val="16"/>
        </w:rPr>
        <w:t>Адрес издательства</w:t>
      </w:r>
      <w:r>
        <w:rPr>
          <w:sz w:val="16"/>
          <w:szCs w:val="16"/>
        </w:rPr>
        <w:t xml:space="preserve">: Костромская область Вохомский район с. Лапшино д.1. </w:t>
      </w:r>
    </w:p>
    <w:p w:rsidR="00660D05" w:rsidRDefault="00660D05" w:rsidP="00660D05">
      <w:pPr>
        <w:contextualSpacing/>
        <w:rPr>
          <w:sz w:val="16"/>
          <w:szCs w:val="16"/>
        </w:rPr>
      </w:pPr>
      <w:r>
        <w:rPr>
          <w:b/>
          <w:sz w:val="16"/>
          <w:szCs w:val="16"/>
        </w:rPr>
        <w:t>Контактный телефон</w:t>
      </w:r>
      <w:r>
        <w:rPr>
          <w:sz w:val="16"/>
          <w:szCs w:val="16"/>
        </w:rPr>
        <w:t>: 513-18</w:t>
      </w:r>
    </w:p>
    <w:p w:rsidR="00660D05" w:rsidRDefault="00660D05" w:rsidP="00660D05">
      <w:pPr>
        <w:contextualSpacing/>
        <w:rPr>
          <w:sz w:val="16"/>
          <w:szCs w:val="16"/>
        </w:rPr>
      </w:pPr>
      <w:proofErr w:type="gramStart"/>
      <w:r>
        <w:rPr>
          <w:b/>
          <w:sz w:val="16"/>
          <w:szCs w:val="16"/>
        </w:rPr>
        <w:t>Ответственный за выпуск</w:t>
      </w:r>
      <w:r>
        <w:rPr>
          <w:sz w:val="16"/>
          <w:szCs w:val="16"/>
        </w:rPr>
        <w:t>:</w:t>
      </w:r>
      <w:proofErr w:type="gramEnd"/>
      <w:r>
        <w:rPr>
          <w:sz w:val="16"/>
          <w:szCs w:val="16"/>
        </w:rPr>
        <w:t xml:space="preserve"> Останина В.В. </w:t>
      </w:r>
    </w:p>
    <w:p w:rsidR="00660D05" w:rsidRDefault="00660D05" w:rsidP="00660D05">
      <w:pPr>
        <w:contextualSpacing/>
        <w:rPr>
          <w:sz w:val="16"/>
          <w:szCs w:val="16"/>
        </w:rPr>
      </w:pPr>
      <w:r>
        <w:rPr>
          <w:b/>
          <w:sz w:val="16"/>
          <w:szCs w:val="16"/>
        </w:rPr>
        <w:t>Тираж</w:t>
      </w:r>
      <w:r>
        <w:rPr>
          <w:sz w:val="16"/>
          <w:szCs w:val="16"/>
        </w:rPr>
        <w:t>: 5 экземпляров</w:t>
      </w:r>
    </w:p>
    <w:p w:rsidR="00660D05" w:rsidRDefault="00660D05" w:rsidP="00660D05">
      <w:r>
        <w:rPr>
          <w:b/>
          <w:sz w:val="16"/>
          <w:szCs w:val="16"/>
        </w:rPr>
        <w:t>Периодичность издания</w:t>
      </w:r>
      <w:r>
        <w:rPr>
          <w:sz w:val="16"/>
          <w:szCs w:val="16"/>
        </w:rPr>
        <w:t>: по мере необходимости</w:t>
      </w:r>
    </w:p>
    <w:p w:rsidR="00660D05" w:rsidRPr="002B7758" w:rsidRDefault="00660D05" w:rsidP="00660D05">
      <w:pPr>
        <w:pStyle w:val="a3"/>
        <w:jc w:val="both"/>
        <w:rPr>
          <w:rFonts w:ascii="Arial" w:hAnsi="Arial" w:cs="Arial"/>
          <w:sz w:val="24"/>
          <w:szCs w:val="24"/>
        </w:rPr>
      </w:pPr>
    </w:p>
    <w:p w:rsidR="002D605C" w:rsidRDefault="002D605C"/>
    <w:sectPr w:rsidR="002D605C" w:rsidSect="002D6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D05"/>
    <w:rsid w:val="002D605C"/>
    <w:rsid w:val="003D3775"/>
    <w:rsid w:val="003E48C4"/>
    <w:rsid w:val="00660D05"/>
    <w:rsid w:val="006B2C7B"/>
    <w:rsid w:val="00972443"/>
    <w:rsid w:val="00FA6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D05"/>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60D05"/>
    <w:pPr>
      <w:keepNext/>
      <w:outlineLvl w:val="0"/>
    </w:pPr>
    <w:rPr>
      <w:szCs w:val="20"/>
    </w:rPr>
  </w:style>
  <w:style w:type="paragraph" w:styleId="2">
    <w:name w:val="heading 2"/>
    <w:aliases w:val="H2,&quot;Изумруд&quot;"/>
    <w:basedOn w:val="a"/>
    <w:next w:val="a"/>
    <w:link w:val="20"/>
    <w:qFormat/>
    <w:rsid w:val="00660D05"/>
    <w:pPr>
      <w:keepNext/>
      <w:outlineLvl w:val="1"/>
    </w:pPr>
    <w:rPr>
      <w:szCs w:val="20"/>
    </w:rPr>
  </w:style>
  <w:style w:type="paragraph" w:styleId="4">
    <w:name w:val="heading 4"/>
    <w:basedOn w:val="a"/>
    <w:next w:val="a"/>
    <w:link w:val="40"/>
    <w:qFormat/>
    <w:rsid w:val="00660D0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D05"/>
    <w:rPr>
      <w:rFonts w:ascii="Times New Roman" w:eastAsia="Times New Roman" w:hAnsi="Times New Roman" w:cs="Times New Roman"/>
      <w:sz w:val="24"/>
      <w:szCs w:val="20"/>
      <w:lang w:eastAsia="ru-RU"/>
    </w:rPr>
  </w:style>
  <w:style w:type="character" w:customStyle="1" w:styleId="20">
    <w:name w:val="Заголовок 2 Знак"/>
    <w:aliases w:val="H2 Знак,&quot;Изумруд&quot; Знак"/>
    <w:basedOn w:val="a0"/>
    <w:link w:val="2"/>
    <w:rsid w:val="00660D0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660D05"/>
    <w:rPr>
      <w:rFonts w:ascii="Times New Roman" w:eastAsia="Times New Roman" w:hAnsi="Times New Roman" w:cs="Times New Roman"/>
      <w:b/>
      <w:bCs/>
      <w:sz w:val="28"/>
      <w:szCs w:val="28"/>
      <w:lang w:eastAsia="ru-RU"/>
    </w:rPr>
  </w:style>
  <w:style w:type="paragraph" w:styleId="a3">
    <w:name w:val="No Spacing"/>
    <w:uiPriority w:val="99"/>
    <w:qFormat/>
    <w:rsid w:val="00660D05"/>
    <w:pPr>
      <w:jc w:val="left"/>
    </w:pPr>
    <w:rPr>
      <w:rFonts w:ascii="Calibri" w:eastAsia="Times New Roman" w:hAnsi="Calibri" w:cs="Times New Roman"/>
      <w:lang w:eastAsia="ru-RU"/>
    </w:rPr>
  </w:style>
  <w:style w:type="paragraph" w:styleId="a4">
    <w:name w:val="Body Text"/>
    <w:basedOn w:val="a"/>
    <w:link w:val="a5"/>
    <w:rsid w:val="00660D05"/>
    <w:pPr>
      <w:spacing w:after="120"/>
    </w:pPr>
    <w:rPr>
      <w:lang w:val="en-US" w:eastAsia="en-US"/>
    </w:rPr>
  </w:style>
  <w:style w:type="character" w:customStyle="1" w:styleId="a5">
    <w:name w:val="Основной текст Знак"/>
    <w:basedOn w:val="a0"/>
    <w:link w:val="a4"/>
    <w:rsid w:val="00660D05"/>
    <w:rPr>
      <w:rFonts w:ascii="Times New Roman" w:eastAsia="Times New Roman" w:hAnsi="Times New Roman" w:cs="Times New Roman"/>
      <w:sz w:val="24"/>
      <w:szCs w:val="24"/>
      <w:lang w:val="en-US"/>
    </w:rPr>
  </w:style>
  <w:style w:type="paragraph" w:styleId="21">
    <w:name w:val="Body Text 2"/>
    <w:aliases w:val=" Знак"/>
    <w:basedOn w:val="a"/>
    <w:link w:val="22"/>
    <w:rsid w:val="00660D05"/>
    <w:pPr>
      <w:spacing w:after="120" w:line="480" w:lineRule="auto"/>
    </w:pPr>
    <w:rPr>
      <w:lang w:val="en-US" w:eastAsia="en-US"/>
    </w:rPr>
  </w:style>
  <w:style w:type="character" w:customStyle="1" w:styleId="22">
    <w:name w:val="Основной текст 2 Знак"/>
    <w:aliases w:val=" Знак Знак"/>
    <w:basedOn w:val="a0"/>
    <w:link w:val="21"/>
    <w:rsid w:val="00660D0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4928</Words>
  <Characters>28090</Characters>
  <Application>Microsoft Office Word</Application>
  <DocSecurity>0</DocSecurity>
  <Lines>234</Lines>
  <Paragraphs>65</Paragraphs>
  <ScaleCrop>false</ScaleCrop>
  <Company>Microsoft</Company>
  <LinksUpToDate>false</LinksUpToDate>
  <CharactersWithSpaces>32953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1</cp:revision>
  <dcterms:created xsi:type="dcterms:W3CDTF">2017-09-04T06:49:00Z</dcterms:created>
  <dcterms:modified xsi:type="dcterms:W3CDTF">2017-09-04T06:53:00Z</dcterms:modified>
</cp:coreProperties>
</file>